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1B8770" w14:textId="77777777" w:rsidR="00BE6E6A" w:rsidRDefault="0072396D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48DD4" wp14:editId="6981C246">
                <wp:simplePos x="0" y="0"/>
                <wp:positionH relativeFrom="column">
                  <wp:posOffset>-219640</wp:posOffset>
                </wp:positionH>
                <wp:positionV relativeFrom="paragraph">
                  <wp:posOffset>-526055</wp:posOffset>
                </wp:positionV>
                <wp:extent cx="2160000" cy="432000"/>
                <wp:effectExtent l="0" t="0" r="12065" b="1270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43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35084" w14:textId="77777777" w:rsidR="0072396D" w:rsidRDefault="0072396D"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Allegato modello richiesta PCTO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-17.3pt;margin-top:-41.4pt;width:170.1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" fillcolor="white [3201]" strokecolor="#4472c4 [3204]" strokeweight="1pt">
                <v:textbox>
                  <w:txbxContent>
                    <w:p w:rsidR="0072396D" w:rsidRDefault="0072396D"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Allegato modello richiesta PCTO</w:t>
                      </w:r>
                    </w:p>
                  </w:txbxContent>
                </v:textbox>
              </v:shape>
            </w:pict>
          </mc:Fallback>
        </mc:AlternateContent>
      </w:r>
      <w:r w:rsidR="00BE6E6A">
        <w:rPr>
          <w:rFonts w:ascii="Calibri" w:hAnsi="Calibri" w:cs="Calibri"/>
          <w:sz w:val="20"/>
          <w:szCs w:val="20"/>
        </w:rPr>
        <w:tab/>
      </w:r>
      <w:r w:rsidR="00BE6E6A">
        <w:rPr>
          <w:rFonts w:ascii="Calibri" w:hAnsi="Calibri" w:cs="Calibri"/>
          <w:sz w:val="20"/>
          <w:szCs w:val="20"/>
        </w:rPr>
        <w:tab/>
      </w:r>
      <w:r w:rsidR="00BE6E6A">
        <w:rPr>
          <w:rFonts w:ascii="Calibri" w:hAnsi="Calibri" w:cs="Calibri"/>
          <w:sz w:val="20"/>
          <w:szCs w:val="20"/>
        </w:rPr>
        <w:tab/>
      </w:r>
      <w:r w:rsidR="00BE6E6A">
        <w:rPr>
          <w:rFonts w:ascii="Calibri" w:hAnsi="Calibri" w:cs="Calibri"/>
          <w:sz w:val="20"/>
          <w:szCs w:val="20"/>
        </w:rPr>
        <w:tab/>
      </w:r>
      <w:r w:rsidR="00BE6E6A">
        <w:rPr>
          <w:rFonts w:ascii="Calibri" w:hAnsi="Calibri" w:cs="Calibri"/>
          <w:sz w:val="20"/>
          <w:szCs w:val="20"/>
        </w:rPr>
        <w:tab/>
      </w:r>
      <w:r w:rsidR="00BE6E6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</w:t>
      </w:r>
      <w:r w:rsidR="00BE6E6A">
        <w:rPr>
          <w:rFonts w:ascii="Calibri" w:hAnsi="Calibri" w:cs="Calibri"/>
          <w:sz w:val="20"/>
          <w:szCs w:val="20"/>
        </w:rPr>
        <w:t xml:space="preserve">Al </w:t>
      </w:r>
      <w:r>
        <w:rPr>
          <w:rFonts w:ascii="Calibri" w:hAnsi="Calibri" w:cs="Calibri"/>
          <w:sz w:val="20"/>
          <w:szCs w:val="20"/>
        </w:rPr>
        <w:t>D</w:t>
      </w:r>
      <w:r w:rsidR="00BE6E6A">
        <w:rPr>
          <w:rFonts w:ascii="Calibri" w:hAnsi="Calibri" w:cs="Calibri"/>
          <w:sz w:val="20"/>
          <w:szCs w:val="20"/>
        </w:rPr>
        <w:t xml:space="preserve">irigente scolastico del </w:t>
      </w:r>
    </w:p>
    <w:p w14:paraId="1927CE7F" w14:textId="77777777" w:rsidR="00BE6E6A" w:rsidRDefault="00BE6E6A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Liceo Scientifico Statale “E. Fermi”</w:t>
      </w:r>
    </w:p>
    <w:p w14:paraId="2729ACE3" w14:textId="77777777" w:rsidR="00BE6E6A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</w:p>
    <w:p w14:paraId="04DA56A3" w14:textId="77777777" w:rsidR="00BE6E6A" w:rsidRDefault="00BE6E6A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 </w:t>
      </w:r>
      <w:r w:rsidRPr="004C5245">
        <w:rPr>
          <w:rFonts w:ascii="Calibri" w:hAnsi="Calibri" w:cs="Calibri"/>
          <w:sz w:val="20"/>
          <w:szCs w:val="20"/>
        </w:rPr>
        <w:t xml:space="preserve">Percorsi per le Competenze Trasversali e per l’Orientamento (PCTO ex Alternanza Scuola-Lavoro), che il nostro Liceo attiva già da molti anni come parte del suo personale progetto di offerta formativa e che ha da tempo declinato </w:t>
      </w:r>
      <w:r>
        <w:rPr>
          <w:rFonts w:ascii="Calibri" w:hAnsi="Calibri" w:cs="Calibri"/>
          <w:sz w:val="20"/>
          <w:szCs w:val="20"/>
        </w:rPr>
        <w:t>in percorsi specifici per l’orientamento universitario</w:t>
      </w:r>
      <w:r w:rsidRPr="004C5245">
        <w:rPr>
          <w:rFonts w:ascii="Calibri" w:hAnsi="Calibri" w:cs="Calibri"/>
          <w:sz w:val="20"/>
          <w:szCs w:val="20"/>
        </w:rPr>
        <w:t xml:space="preserve">, prevedono specifici corsi di formazione sia per la sicurezza sui luoghi di lavoro sia per una propedeutica alle specificità dei </w:t>
      </w:r>
      <w:r>
        <w:rPr>
          <w:rFonts w:ascii="Calibri" w:hAnsi="Calibri" w:cs="Calibri"/>
          <w:sz w:val="20"/>
          <w:szCs w:val="20"/>
        </w:rPr>
        <w:t>percorsi</w:t>
      </w:r>
      <w:r w:rsidRPr="004C5245">
        <w:rPr>
          <w:rFonts w:ascii="Calibri" w:hAnsi="Calibri" w:cs="Calibri"/>
          <w:sz w:val="20"/>
          <w:szCs w:val="20"/>
        </w:rPr>
        <w:t>. Un’azione di tutoring interno ed esterno accompagna e verifica il percorso dei ragazzi che, nell’arco del 3°, 4° e 5° anno, devono svolgere un totale minimo di 90 ore.</w:t>
      </w:r>
    </w:p>
    <w:p w14:paraId="473A5A58" w14:textId="77777777" w:rsidR="00BE6E6A" w:rsidRDefault="00BE6E6A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>Le attività di PCTO sono oggetto di continua revisione nel triennio 2016-1019, il loro inserimento nella</w:t>
      </w:r>
      <w:r>
        <w:rPr>
          <w:rFonts w:ascii="Calibri" w:hAnsi="Calibri" w:cs="Calibri"/>
          <w:sz w:val="20"/>
          <w:szCs w:val="20"/>
        </w:rPr>
        <w:t xml:space="preserve"> </w:t>
      </w:r>
      <w:r w:rsidRPr="004C5245">
        <w:rPr>
          <w:rFonts w:ascii="Calibri" w:hAnsi="Calibri" w:cs="Calibri"/>
          <w:sz w:val="20"/>
          <w:szCs w:val="20"/>
        </w:rPr>
        <w:t>programmazione del Consiglio di classe è stato infatti individuato come obiettivo del Piano di Miglioramento del nostro Liceo, per promuovere e valorizzare le competenze chiave di cittadinanza degli studenti. Il contributo dei PCTO a questo scopo è evidente se si pensa al loro positivo impatto sul pieno sviluppo della persona nella costruzione del sé e di corrette e significative relazioni con gli altri, nonché sulla positiva interazione con il contesto sociale ed ambientale.</w:t>
      </w:r>
      <w:r>
        <w:rPr>
          <w:rFonts w:ascii="Calibri" w:hAnsi="Calibri" w:cs="Calibri"/>
          <w:sz w:val="20"/>
          <w:szCs w:val="20"/>
        </w:rPr>
        <w:t xml:space="preserve"> </w:t>
      </w:r>
      <w:r w:rsidRPr="004C5245">
        <w:rPr>
          <w:rFonts w:ascii="Calibri" w:hAnsi="Calibri" w:cs="Calibri"/>
          <w:sz w:val="20"/>
          <w:szCs w:val="20"/>
        </w:rPr>
        <w:t xml:space="preserve">Attraverso i PCTO si sviluppano e si consolidano tutte le competenze finalizzate all’attuazione di una piena cittadinanza, competenze che il D.M. 139/2007 vuole acquisite al termine dell’istruzione obbligatoria per consentire allo studente una sempre più profonda consapevolezza di sé e delle proprie scelte per il futuro. </w:t>
      </w:r>
    </w:p>
    <w:p w14:paraId="24A8C57A" w14:textId="77777777" w:rsidR="00BE6E6A" w:rsidRDefault="00BE6E6A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</w:p>
    <w:p w14:paraId="79AC952F" w14:textId="77777777" w:rsidR="00BE6E6A" w:rsidRPr="004C5245" w:rsidRDefault="00BE6E6A" w:rsidP="0072396D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>Tali competenze sono:</w:t>
      </w:r>
    </w:p>
    <w:p w14:paraId="6CE4314B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 xml:space="preserve">    imparare ad imparare,</w:t>
      </w:r>
    </w:p>
    <w:p w14:paraId="094408F4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 xml:space="preserve">    progettare,</w:t>
      </w:r>
    </w:p>
    <w:p w14:paraId="1218321D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 xml:space="preserve">    comunicare,</w:t>
      </w:r>
    </w:p>
    <w:p w14:paraId="45474239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 xml:space="preserve">    collaborare e partecipare,</w:t>
      </w:r>
    </w:p>
    <w:p w14:paraId="59C46DAE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 xml:space="preserve">    agire in modo autonomo e responsabile,</w:t>
      </w:r>
    </w:p>
    <w:p w14:paraId="5FB09868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 xml:space="preserve">    risolvere problemi,</w:t>
      </w:r>
    </w:p>
    <w:p w14:paraId="14D3B2B6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 xml:space="preserve">    individuare collegamenti e relazioni,</w:t>
      </w:r>
    </w:p>
    <w:p w14:paraId="187BBD4C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 xml:space="preserve">    acquisire ed interpretare l’informazione. </w:t>
      </w:r>
    </w:p>
    <w:p w14:paraId="5E19C388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</w:p>
    <w:p w14:paraId="1D6F17B8" w14:textId="77777777" w:rsidR="00BE6E6A" w:rsidRPr="004C5245" w:rsidRDefault="00BE6E6A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>Inserire i PCTO nella programmazione del Consiglio di classe comporta la definizione collegiale di un progetto formativo per ciascun allievo in PCTO nel contesto di co-progettazione tra scuola ed enti partner; occorre quindi:</w:t>
      </w:r>
    </w:p>
    <w:p w14:paraId="49EDA31E" w14:textId="77777777" w:rsidR="00BE6E6A" w:rsidRDefault="00BE6E6A" w:rsidP="00BE6E6A">
      <w:pPr>
        <w:pStyle w:val="Paragrafoelenco"/>
        <w:numPr>
          <w:ilvl w:val="0"/>
          <w:numId w:val="17"/>
        </w:numPr>
        <w:spacing w:before="9"/>
        <w:ind w:left="284" w:right="141" w:firstLine="0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>individuare le competenze da acquisire/rafforzare durante il periodo di apprendimento in PCTO;</w:t>
      </w:r>
    </w:p>
    <w:p w14:paraId="3C97955C" w14:textId="77777777" w:rsidR="00BE6E6A" w:rsidRDefault="00BE6E6A" w:rsidP="00BE6E6A">
      <w:pPr>
        <w:pStyle w:val="Paragrafoelenco"/>
        <w:numPr>
          <w:ilvl w:val="0"/>
          <w:numId w:val="17"/>
        </w:numPr>
        <w:spacing w:before="9"/>
        <w:ind w:left="284" w:right="141" w:firstLine="0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>programmare lo sviluppo delle conoscenze necessarie per orientarsi, comprendere e trarre il massimo beneficio dall’esperienza di PCTO;</w:t>
      </w:r>
    </w:p>
    <w:p w14:paraId="1E49ADA3" w14:textId="77777777" w:rsidR="00BE6E6A" w:rsidRPr="009F5F70" w:rsidRDefault="00BE6E6A" w:rsidP="00BE6E6A">
      <w:pPr>
        <w:pStyle w:val="Paragrafoelenco"/>
        <w:numPr>
          <w:ilvl w:val="0"/>
          <w:numId w:val="17"/>
        </w:numPr>
        <w:spacing w:before="9"/>
        <w:ind w:left="284" w:right="141" w:firstLine="0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 xml:space="preserve"> identificare modalità e strumenti per verificare gli esiti e per valorizzare questi ultimi nel contesto della valutazione ordinaria dello studente. </w:t>
      </w:r>
    </w:p>
    <w:p w14:paraId="0B96F712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</w:p>
    <w:p w14:paraId="39913180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>Dal punto di vista organizzativo si tratta di:</w:t>
      </w:r>
    </w:p>
    <w:p w14:paraId="1224CBAD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</w:p>
    <w:p w14:paraId="28A66CF6" w14:textId="77777777" w:rsidR="00BE6E6A" w:rsidRDefault="00BE6E6A" w:rsidP="00BE6E6A">
      <w:pPr>
        <w:pStyle w:val="Paragrafoelenco"/>
        <w:numPr>
          <w:ilvl w:val="0"/>
          <w:numId w:val="18"/>
        </w:numPr>
        <w:spacing w:before="9"/>
        <w:ind w:left="284" w:right="141" w:firstLine="0"/>
        <w:jc w:val="both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 xml:space="preserve">costruire una rubrica adeguata di enti, imprese e </w:t>
      </w:r>
      <w:r>
        <w:rPr>
          <w:rFonts w:cs="Calibri"/>
          <w:sz w:val="20"/>
          <w:szCs w:val="20"/>
        </w:rPr>
        <w:t xml:space="preserve">università </w:t>
      </w:r>
      <w:r w:rsidRPr="009F5F70">
        <w:rPr>
          <w:rFonts w:cs="Calibri"/>
          <w:sz w:val="20"/>
          <w:szCs w:val="20"/>
        </w:rPr>
        <w:t>che possano accogliere tutti gli studenti in PCTO a partire dalle convenzioni già in essere;</w:t>
      </w:r>
    </w:p>
    <w:p w14:paraId="13AEED4A" w14:textId="77777777" w:rsidR="00BE6E6A" w:rsidRDefault="00BE6E6A" w:rsidP="00BE6E6A">
      <w:pPr>
        <w:pStyle w:val="Paragrafoelenco"/>
        <w:numPr>
          <w:ilvl w:val="0"/>
          <w:numId w:val="18"/>
        </w:numPr>
        <w:spacing w:before="9"/>
        <w:ind w:left="284" w:right="141" w:firstLine="0"/>
        <w:jc w:val="both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>predisporre un piano graduale per il suo completamento e continuo aggiornamento nell’arco del triennio</w:t>
      </w:r>
      <w:r>
        <w:rPr>
          <w:rFonts w:cs="Calibri"/>
          <w:sz w:val="20"/>
          <w:szCs w:val="20"/>
        </w:rPr>
        <w:t>;</w:t>
      </w:r>
    </w:p>
    <w:p w14:paraId="38D1F425" w14:textId="77777777" w:rsidR="00BE6E6A" w:rsidRDefault="00BE6E6A" w:rsidP="00BE6E6A">
      <w:pPr>
        <w:pStyle w:val="Paragrafoelenco"/>
        <w:numPr>
          <w:ilvl w:val="0"/>
          <w:numId w:val="18"/>
        </w:numPr>
        <w:spacing w:before="9"/>
        <w:ind w:left="284" w:right="141" w:firstLine="0"/>
        <w:jc w:val="both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>ampliare il gruppo di lavoro per i PCTO e fornire ai docenti ed al personale ATA che ne fanno parte, nonché ai Consigli di Classe, adeguata formazione;</w:t>
      </w:r>
    </w:p>
    <w:p w14:paraId="698FF51F" w14:textId="77777777" w:rsidR="00BE6E6A" w:rsidRDefault="00BE6E6A" w:rsidP="00BE6E6A">
      <w:pPr>
        <w:pStyle w:val="Paragrafoelenco"/>
        <w:numPr>
          <w:ilvl w:val="0"/>
          <w:numId w:val="18"/>
        </w:numPr>
        <w:spacing w:before="9"/>
        <w:ind w:left="284" w:right="141" w:firstLine="0"/>
        <w:jc w:val="both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>rendere pienamente coinvolti e consapevoli gli studenti affinché assumano responsabilità diretta nei confronti del proprio apprendimento, in coerenza con la Carta dei diritti e dei doveri degli studenti in ASL (ora PCTO);</w:t>
      </w:r>
    </w:p>
    <w:p w14:paraId="52BBA39E" w14:textId="77777777" w:rsidR="00BE6E6A" w:rsidRDefault="00BE6E6A" w:rsidP="00BE6E6A">
      <w:pPr>
        <w:pStyle w:val="Paragrafoelenco"/>
        <w:numPr>
          <w:ilvl w:val="0"/>
          <w:numId w:val="18"/>
        </w:numPr>
        <w:spacing w:before="9"/>
        <w:ind w:left="284" w:right="141" w:firstLine="0"/>
        <w:jc w:val="both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>ricercare ogni forma di utile raccordo con le altre istituzioni scolastiche del territorio per la realizzazione di PCTO;</w:t>
      </w:r>
    </w:p>
    <w:p w14:paraId="0380B9D2" w14:textId="77777777" w:rsidR="00BE6E6A" w:rsidRDefault="00BE6E6A" w:rsidP="00BE6E6A">
      <w:pPr>
        <w:pStyle w:val="Paragrafoelenco"/>
        <w:numPr>
          <w:ilvl w:val="0"/>
          <w:numId w:val="18"/>
        </w:numPr>
        <w:spacing w:before="9"/>
        <w:ind w:left="284" w:right="141" w:firstLine="0"/>
        <w:jc w:val="both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 xml:space="preserve">  rafforzare le relazioni con il territorio, cooperando a progetti già avviati da Enti e da Istituzioni pubbliche e private che abbiano le stesse finalità di formazione e di orientamento;</w:t>
      </w:r>
    </w:p>
    <w:p w14:paraId="7C656375" w14:textId="77777777" w:rsidR="00BE6E6A" w:rsidRDefault="00BE6E6A" w:rsidP="00BE6E6A">
      <w:pPr>
        <w:pStyle w:val="Paragrafoelenco"/>
        <w:numPr>
          <w:ilvl w:val="0"/>
          <w:numId w:val="18"/>
        </w:numPr>
        <w:spacing w:before="9"/>
        <w:ind w:left="284" w:right="141" w:firstLine="0"/>
        <w:jc w:val="both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lastRenderedPageBreak/>
        <w:t xml:space="preserve">  monitorare l’efficacia e la coerenza dei percorsi di PCTO con gli indirizzi di studio, anche rilevando il grado di soddisfazione degli studenti</w:t>
      </w:r>
      <w:r>
        <w:rPr>
          <w:rFonts w:cs="Calibri"/>
          <w:sz w:val="20"/>
          <w:szCs w:val="20"/>
        </w:rPr>
        <w:t>;</w:t>
      </w:r>
    </w:p>
    <w:p w14:paraId="58A58C38" w14:textId="77777777" w:rsidR="00BE6E6A" w:rsidRPr="009F5F70" w:rsidRDefault="00BE6E6A" w:rsidP="00BE6E6A">
      <w:pPr>
        <w:pStyle w:val="Paragrafoelenco"/>
        <w:numPr>
          <w:ilvl w:val="0"/>
          <w:numId w:val="18"/>
        </w:numPr>
        <w:spacing w:before="9"/>
        <w:ind w:left="284" w:right="141" w:firstLine="0"/>
        <w:jc w:val="both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 xml:space="preserve"> valutare l’opportunità di avviare la costituzione di un Comitato Scientifico per il costante miglioramento delle iniziative.</w:t>
      </w:r>
    </w:p>
    <w:p w14:paraId="62011EFA" w14:textId="77777777" w:rsidR="00BE6E6A" w:rsidRDefault="00BE6E6A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</w:p>
    <w:p w14:paraId="600E4678" w14:textId="77777777" w:rsidR="00BE6E6A" w:rsidRPr="00714632" w:rsidRDefault="00BE6E6A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Gli alunni delle classi seconde attuali, escluso gli alunni del biomedico</w:t>
      </w:r>
      <w:r w:rsidR="0072396D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devono individuare tra le curvature programmate dalla scuola quelle più vicine ai loro interessi e attitudini per il percorso per le competenze trasversale e l’orientamento (PCTO) </w:t>
      </w:r>
    </w:p>
    <w:p w14:paraId="1EB247C8" w14:textId="77777777" w:rsidR="00BE6E6A" w:rsidRPr="00714632" w:rsidRDefault="00BE6E6A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</w:p>
    <w:p w14:paraId="3878837F" w14:textId="77777777" w:rsidR="00BE6E6A" w:rsidRPr="00714632" w:rsidRDefault="00BE6E6A" w:rsidP="00BE6E6A">
      <w:pPr>
        <w:pStyle w:val="Paragrafoelenco"/>
        <w:numPr>
          <w:ilvl w:val="0"/>
          <w:numId w:val="14"/>
        </w:numPr>
        <w:spacing w:line="384" w:lineRule="exact"/>
        <w:ind w:left="284" w:right="141" w:firstLine="0"/>
        <w:rPr>
          <w:w w:val="105"/>
          <w:sz w:val="20"/>
        </w:rPr>
      </w:pPr>
      <w:r w:rsidRPr="00714632">
        <w:rPr>
          <w:w w:val="105"/>
          <w:sz w:val="20"/>
        </w:rPr>
        <w:t>“Ingegneria e Architettura”</w:t>
      </w:r>
    </w:p>
    <w:p w14:paraId="02596FB0" w14:textId="77777777" w:rsidR="00BE6E6A" w:rsidRPr="00714632" w:rsidRDefault="00BE6E6A" w:rsidP="00BE6E6A">
      <w:pPr>
        <w:pStyle w:val="Paragrafoelenco"/>
        <w:numPr>
          <w:ilvl w:val="0"/>
          <w:numId w:val="12"/>
        </w:numPr>
        <w:spacing w:line="384" w:lineRule="exact"/>
        <w:ind w:left="284" w:right="141" w:firstLine="0"/>
        <w:rPr>
          <w:sz w:val="20"/>
        </w:rPr>
      </w:pPr>
      <w:r>
        <w:rPr>
          <w:sz w:val="20"/>
        </w:rPr>
        <w:t>I</w:t>
      </w:r>
      <w:r w:rsidRPr="00714632">
        <w:rPr>
          <w:sz w:val="20"/>
        </w:rPr>
        <w:t>ngegneria edile e civile</w:t>
      </w:r>
    </w:p>
    <w:p w14:paraId="3C1E7087" w14:textId="77777777" w:rsidR="00BE6E6A" w:rsidRPr="00714632" w:rsidRDefault="00BE6E6A" w:rsidP="00BE6E6A">
      <w:pPr>
        <w:pStyle w:val="Paragrafoelenco"/>
        <w:numPr>
          <w:ilvl w:val="0"/>
          <w:numId w:val="12"/>
        </w:numPr>
        <w:spacing w:line="384" w:lineRule="exact"/>
        <w:ind w:left="284" w:right="141" w:firstLine="0"/>
        <w:rPr>
          <w:sz w:val="20"/>
        </w:rPr>
      </w:pPr>
      <w:r>
        <w:rPr>
          <w:sz w:val="20"/>
        </w:rPr>
        <w:t>I</w:t>
      </w:r>
      <w:r w:rsidRPr="00714632">
        <w:rPr>
          <w:sz w:val="20"/>
        </w:rPr>
        <w:t>ngegneria informatica</w:t>
      </w:r>
    </w:p>
    <w:p w14:paraId="76CFD0B8" w14:textId="77777777" w:rsidR="00BE6E6A" w:rsidRPr="00714632" w:rsidRDefault="00BE6E6A" w:rsidP="00BE6E6A">
      <w:pPr>
        <w:pStyle w:val="Paragrafoelenco"/>
        <w:numPr>
          <w:ilvl w:val="0"/>
          <w:numId w:val="12"/>
        </w:numPr>
        <w:spacing w:line="384" w:lineRule="exact"/>
        <w:ind w:left="284" w:right="141" w:firstLine="0"/>
        <w:rPr>
          <w:sz w:val="20"/>
        </w:rPr>
      </w:pPr>
      <w:r>
        <w:rPr>
          <w:sz w:val="20"/>
        </w:rPr>
        <w:t>I</w:t>
      </w:r>
      <w:r w:rsidRPr="00714632">
        <w:rPr>
          <w:sz w:val="20"/>
        </w:rPr>
        <w:t>ngegneria ambientale</w:t>
      </w:r>
    </w:p>
    <w:p w14:paraId="1D872658" w14:textId="77777777" w:rsidR="00BE6E6A" w:rsidRPr="00714632" w:rsidRDefault="00BE6E6A" w:rsidP="00BE6E6A">
      <w:pPr>
        <w:pStyle w:val="Paragrafoelenco"/>
        <w:numPr>
          <w:ilvl w:val="0"/>
          <w:numId w:val="12"/>
        </w:numPr>
        <w:spacing w:line="384" w:lineRule="exact"/>
        <w:ind w:left="284" w:right="141" w:firstLine="0"/>
        <w:rPr>
          <w:sz w:val="20"/>
        </w:rPr>
      </w:pPr>
      <w:r>
        <w:rPr>
          <w:sz w:val="20"/>
        </w:rPr>
        <w:t>I</w:t>
      </w:r>
      <w:r w:rsidRPr="00714632">
        <w:rPr>
          <w:sz w:val="20"/>
        </w:rPr>
        <w:t>ngegneria biomedica</w:t>
      </w:r>
    </w:p>
    <w:p w14:paraId="64D6CF6A" w14:textId="77777777" w:rsidR="00BE6E6A" w:rsidRPr="00714632" w:rsidRDefault="00BE6E6A" w:rsidP="00BE6E6A">
      <w:pPr>
        <w:pStyle w:val="Paragrafoelenco"/>
        <w:numPr>
          <w:ilvl w:val="0"/>
          <w:numId w:val="12"/>
        </w:numPr>
        <w:spacing w:line="384" w:lineRule="exact"/>
        <w:ind w:left="284" w:right="141" w:firstLine="0"/>
        <w:rPr>
          <w:sz w:val="20"/>
        </w:rPr>
      </w:pPr>
      <w:r w:rsidRPr="00714632">
        <w:rPr>
          <w:sz w:val="20"/>
        </w:rPr>
        <w:t>Architettura e disegno industriale</w:t>
      </w:r>
    </w:p>
    <w:p w14:paraId="1FE0005C" w14:textId="77777777" w:rsidR="00BE6E6A" w:rsidRPr="00714632" w:rsidRDefault="00BE6E6A" w:rsidP="00BE6E6A">
      <w:pPr>
        <w:pStyle w:val="Paragrafoelenco"/>
        <w:numPr>
          <w:ilvl w:val="0"/>
          <w:numId w:val="12"/>
        </w:numPr>
        <w:spacing w:line="384" w:lineRule="exact"/>
        <w:ind w:left="284" w:right="141" w:firstLine="0"/>
        <w:rPr>
          <w:sz w:val="20"/>
        </w:rPr>
      </w:pPr>
      <w:r w:rsidRPr="00714632">
        <w:rPr>
          <w:sz w:val="20"/>
        </w:rPr>
        <w:t>Architettura e design</w:t>
      </w:r>
    </w:p>
    <w:p w14:paraId="6F7A7DA5" w14:textId="77777777" w:rsidR="00BE6E6A" w:rsidRPr="00714632" w:rsidRDefault="00BE6E6A" w:rsidP="00BE6E6A">
      <w:pPr>
        <w:pStyle w:val="Paragrafoelenco"/>
        <w:numPr>
          <w:ilvl w:val="0"/>
          <w:numId w:val="14"/>
        </w:numPr>
        <w:spacing w:line="384" w:lineRule="exact"/>
        <w:ind w:left="284" w:right="141" w:firstLine="0"/>
        <w:rPr>
          <w:sz w:val="20"/>
        </w:rPr>
      </w:pPr>
      <w:r w:rsidRPr="00714632">
        <w:rPr>
          <w:w w:val="105"/>
          <w:sz w:val="20"/>
        </w:rPr>
        <w:t>“Giuridico-economica”</w:t>
      </w:r>
    </w:p>
    <w:p w14:paraId="493313EF" w14:textId="77777777" w:rsidR="00BE6E6A" w:rsidRPr="00714632" w:rsidRDefault="00BE6E6A" w:rsidP="00BE6E6A">
      <w:pPr>
        <w:pStyle w:val="Paragrafoelenco"/>
        <w:numPr>
          <w:ilvl w:val="0"/>
          <w:numId w:val="13"/>
        </w:numPr>
        <w:spacing w:line="384" w:lineRule="exact"/>
        <w:ind w:left="284" w:right="141" w:firstLine="0"/>
        <w:rPr>
          <w:sz w:val="20"/>
        </w:rPr>
      </w:pPr>
      <w:r w:rsidRPr="00714632">
        <w:rPr>
          <w:sz w:val="20"/>
        </w:rPr>
        <w:t>Giurisprudenza</w:t>
      </w:r>
    </w:p>
    <w:p w14:paraId="47908E5E" w14:textId="77777777" w:rsidR="00BE6E6A" w:rsidRPr="00714632" w:rsidRDefault="00BE6E6A" w:rsidP="00BE6E6A">
      <w:pPr>
        <w:pStyle w:val="Paragrafoelenco"/>
        <w:numPr>
          <w:ilvl w:val="0"/>
          <w:numId w:val="13"/>
        </w:numPr>
        <w:spacing w:line="384" w:lineRule="exact"/>
        <w:ind w:left="284" w:right="141" w:firstLine="0"/>
        <w:rPr>
          <w:sz w:val="20"/>
        </w:rPr>
      </w:pPr>
      <w:r w:rsidRPr="00714632">
        <w:rPr>
          <w:sz w:val="20"/>
        </w:rPr>
        <w:t>Economia</w:t>
      </w:r>
    </w:p>
    <w:p w14:paraId="0FB27E20" w14:textId="77777777" w:rsidR="00BE6E6A" w:rsidRPr="00714632" w:rsidRDefault="00BE6E6A" w:rsidP="00BE6E6A">
      <w:pPr>
        <w:pStyle w:val="Paragrafoelenco"/>
        <w:numPr>
          <w:ilvl w:val="0"/>
          <w:numId w:val="14"/>
        </w:numPr>
        <w:spacing w:line="383" w:lineRule="exact"/>
        <w:ind w:left="284" w:right="141" w:firstLine="0"/>
        <w:rPr>
          <w:sz w:val="20"/>
        </w:rPr>
      </w:pPr>
      <w:r w:rsidRPr="00714632">
        <w:rPr>
          <w:sz w:val="20"/>
        </w:rPr>
        <w:t>ASL “Scienza della vita”</w:t>
      </w:r>
    </w:p>
    <w:p w14:paraId="4D9D3A29" w14:textId="77777777" w:rsidR="00BE6E6A" w:rsidRPr="00714632" w:rsidRDefault="00BE6E6A" w:rsidP="00BE6E6A">
      <w:pPr>
        <w:pStyle w:val="NormaleWeb"/>
        <w:numPr>
          <w:ilvl w:val="0"/>
          <w:numId w:val="15"/>
        </w:numPr>
        <w:ind w:left="284" w:right="141" w:firstLine="0"/>
        <w:rPr>
          <w:rFonts w:ascii="Calibri" w:hAnsi="Calibri"/>
          <w:sz w:val="20"/>
        </w:rPr>
      </w:pPr>
      <w:r w:rsidRPr="00714632">
        <w:rPr>
          <w:rFonts w:ascii="Calibri" w:hAnsi="Calibri"/>
          <w:sz w:val="20"/>
        </w:rPr>
        <w:t>Biologia, biotecnologia</w:t>
      </w:r>
    </w:p>
    <w:p w14:paraId="23CD1B00" w14:textId="77777777" w:rsidR="00BE6E6A" w:rsidRPr="00714632" w:rsidRDefault="00BE6E6A" w:rsidP="00BE6E6A">
      <w:pPr>
        <w:pStyle w:val="NormaleWeb"/>
        <w:numPr>
          <w:ilvl w:val="0"/>
          <w:numId w:val="15"/>
        </w:numPr>
        <w:ind w:left="284" w:right="141" w:firstLine="0"/>
        <w:rPr>
          <w:rFonts w:ascii="Calibri" w:hAnsi="Calibri"/>
          <w:sz w:val="20"/>
        </w:rPr>
      </w:pPr>
      <w:r w:rsidRPr="00714632">
        <w:rPr>
          <w:rFonts w:ascii="Calibri" w:hAnsi="Calibri"/>
          <w:sz w:val="20"/>
        </w:rPr>
        <w:t>Astrofisica</w:t>
      </w:r>
    </w:p>
    <w:p w14:paraId="0E919C41" w14:textId="77777777" w:rsidR="00BE6E6A" w:rsidRPr="00714632" w:rsidRDefault="00BE6E6A" w:rsidP="00BE6E6A">
      <w:pPr>
        <w:pStyle w:val="NormaleWeb"/>
        <w:numPr>
          <w:ilvl w:val="0"/>
          <w:numId w:val="15"/>
        </w:numPr>
        <w:ind w:left="284" w:right="141" w:firstLine="0"/>
        <w:rPr>
          <w:rFonts w:ascii="Calibri" w:hAnsi="Calibri"/>
          <w:sz w:val="20"/>
        </w:rPr>
      </w:pPr>
      <w:r w:rsidRPr="00714632">
        <w:rPr>
          <w:rFonts w:ascii="Calibri" w:hAnsi="Calibri"/>
          <w:sz w:val="20"/>
        </w:rPr>
        <w:t>Laboratorio fisica e meccanica </w:t>
      </w:r>
    </w:p>
    <w:p w14:paraId="03242782" w14:textId="77777777" w:rsidR="00BE6E6A" w:rsidRPr="00714632" w:rsidRDefault="00BE6E6A" w:rsidP="00BE6E6A">
      <w:pPr>
        <w:pStyle w:val="NormaleWeb"/>
        <w:numPr>
          <w:ilvl w:val="0"/>
          <w:numId w:val="15"/>
        </w:numPr>
        <w:ind w:left="284" w:right="141" w:firstLine="0"/>
        <w:rPr>
          <w:rFonts w:ascii="Calibri" w:hAnsi="Calibri"/>
          <w:sz w:val="20"/>
        </w:rPr>
      </w:pPr>
      <w:r w:rsidRPr="00714632">
        <w:rPr>
          <w:rFonts w:ascii="Calibri" w:hAnsi="Calibri"/>
          <w:sz w:val="20"/>
        </w:rPr>
        <w:t>Scienze Ambientali, ecologia ecosistema </w:t>
      </w:r>
    </w:p>
    <w:p w14:paraId="1D0C5B0E" w14:textId="77777777" w:rsidR="00BE6E6A" w:rsidRPr="00714632" w:rsidRDefault="00BE6E6A" w:rsidP="00BE6E6A">
      <w:pPr>
        <w:pStyle w:val="NormaleWeb"/>
        <w:numPr>
          <w:ilvl w:val="0"/>
          <w:numId w:val="15"/>
        </w:numPr>
        <w:ind w:left="284" w:right="141" w:firstLine="0"/>
        <w:rPr>
          <w:rFonts w:ascii="Calibri" w:hAnsi="Calibri"/>
          <w:sz w:val="20"/>
        </w:rPr>
      </w:pPr>
      <w:r w:rsidRPr="00714632">
        <w:rPr>
          <w:rFonts w:ascii="Calibri" w:hAnsi="Calibri"/>
          <w:sz w:val="20"/>
        </w:rPr>
        <w:t>Laboratorio di ricerca </w:t>
      </w:r>
    </w:p>
    <w:p w14:paraId="7E0DDDBC" w14:textId="77777777" w:rsidR="00BE6E6A" w:rsidRPr="00714632" w:rsidRDefault="00BE6E6A" w:rsidP="00BE6E6A">
      <w:pPr>
        <w:pStyle w:val="NormaleWeb"/>
        <w:ind w:left="284" w:right="141"/>
        <w:rPr>
          <w:rFonts w:ascii="Calibri" w:hAnsi="Calibri"/>
          <w:sz w:val="20"/>
        </w:rPr>
      </w:pPr>
      <w:r w:rsidRPr="00714632">
        <w:rPr>
          <w:rFonts w:ascii="Calibri" w:hAnsi="Calibri"/>
          <w:sz w:val="20"/>
        </w:rPr>
        <w:t>Per le classi del Liceo Scientifico Cambridge in alternativa ai percorsi comuni a tutti gli indirizzi sono previsti stage di alternanza all’estero che saranno realizzati nei periodi di sospensione delle attività didattiche per i seguenti percorsi</w:t>
      </w:r>
    </w:p>
    <w:p w14:paraId="7500683C" w14:textId="77777777" w:rsidR="00BE6E6A" w:rsidRPr="00714632" w:rsidRDefault="00BE6E6A" w:rsidP="00BE6E6A">
      <w:pPr>
        <w:pStyle w:val="Paragrafoelenco"/>
        <w:numPr>
          <w:ilvl w:val="0"/>
          <w:numId w:val="16"/>
        </w:numPr>
        <w:spacing w:line="383" w:lineRule="exact"/>
        <w:ind w:left="284" w:right="141" w:firstLine="0"/>
        <w:rPr>
          <w:sz w:val="20"/>
        </w:rPr>
      </w:pPr>
      <w:r w:rsidRPr="00714632">
        <w:rPr>
          <w:sz w:val="20"/>
        </w:rPr>
        <w:t xml:space="preserve"> “Scienza della vita”</w:t>
      </w:r>
    </w:p>
    <w:p w14:paraId="2BABB837" w14:textId="77777777" w:rsidR="00BE6E6A" w:rsidRPr="00714632" w:rsidRDefault="00BE6E6A" w:rsidP="00BE6E6A">
      <w:pPr>
        <w:pStyle w:val="NormaleWeb"/>
        <w:numPr>
          <w:ilvl w:val="0"/>
          <w:numId w:val="16"/>
        </w:numPr>
        <w:ind w:left="284" w:right="141" w:firstLine="0"/>
        <w:rPr>
          <w:rFonts w:ascii="Calibri" w:hAnsi="Calibri"/>
          <w:sz w:val="20"/>
        </w:rPr>
      </w:pPr>
      <w:r w:rsidRPr="00714632">
        <w:rPr>
          <w:rFonts w:ascii="Calibri" w:hAnsi="Calibri"/>
          <w:sz w:val="20"/>
        </w:rPr>
        <w:t>“Giuridico-economica”</w:t>
      </w:r>
    </w:p>
    <w:p w14:paraId="75C6D78A" w14:textId="77777777" w:rsidR="00BE6E6A" w:rsidRPr="00714632" w:rsidRDefault="00BE6E6A" w:rsidP="00BE6E6A">
      <w:pPr>
        <w:pStyle w:val="NormaleWeb"/>
        <w:numPr>
          <w:ilvl w:val="0"/>
          <w:numId w:val="16"/>
        </w:numPr>
        <w:ind w:left="284" w:right="141" w:firstLine="0"/>
        <w:rPr>
          <w:rFonts w:ascii="Calibri" w:hAnsi="Calibri"/>
          <w:sz w:val="20"/>
        </w:rPr>
      </w:pPr>
      <w:r w:rsidRPr="00714632">
        <w:rPr>
          <w:rFonts w:ascii="Calibri" w:hAnsi="Calibri"/>
          <w:sz w:val="20"/>
        </w:rPr>
        <w:t>“Ingegneria e Architettura”</w:t>
      </w:r>
    </w:p>
    <w:p w14:paraId="6847C6DC" w14:textId="77777777" w:rsidR="0072396D" w:rsidRPr="00640771" w:rsidRDefault="0072396D" w:rsidP="0072396D">
      <w:pPr>
        <w:pStyle w:val="Titolo32"/>
        <w:tabs>
          <w:tab w:val="left" w:pos="3325"/>
        </w:tabs>
        <w:spacing w:before="251"/>
        <w:ind w:left="0" w:right="57" w:firstLine="0"/>
        <w:rPr>
          <w:rFonts w:asciiTheme="minorHAnsi" w:hAnsiTheme="minorHAnsi" w:cstheme="minorHAnsi"/>
          <w:u w:val="single"/>
          <w:lang w:val="it-IT"/>
        </w:rPr>
      </w:pPr>
      <w:r w:rsidRPr="00640771">
        <w:rPr>
          <w:rFonts w:asciiTheme="minorHAnsi" w:hAnsiTheme="minorHAnsi" w:cstheme="minorHAnsi"/>
          <w:lang w:val="it-IT"/>
        </w:rPr>
        <w:t>Aversa,</w:t>
      </w:r>
      <w:r w:rsidRPr="00640771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40771">
        <w:rPr>
          <w:rFonts w:asciiTheme="minorHAnsi" w:hAnsiTheme="minorHAnsi" w:cstheme="minorHAnsi"/>
          <w:w w:val="99"/>
          <w:u w:val="single"/>
          <w:lang w:val="it-IT"/>
        </w:rPr>
        <w:t>___/___/</w:t>
      </w:r>
      <w:r w:rsidRPr="00640771">
        <w:rPr>
          <w:rFonts w:asciiTheme="minorHAnsi" w:hAnsiTheme="minorHAnsi" w:cstheme="minorHAnsi"/>
          <w:w w:val="99"/>
          <w:lang w:val="it-IT"/>
        </w:rPr>
        <w:t xml:space="preserve">2020  </w:t>
      </w:r>
      <w:proofErr w:type="gramStart"/>
      <w:r w:rsidRPr="00640771">
        <w:rPr>
          <w:rFonts w:asciiTheme="minorHAnsi" w:hAnsiTheme="minorHAnsi" w:cstheme="minorHAnsi"/>
          <w:w w:val="99"/>
          <w:lang w:val="it-IT"/>
        </w:rPr>
        <w:t xml:space="preserve">   </w:t>
      </w:r>
      <w:r w:rsidRPr="00640771">
        <w:rPr>
          <w:rFonts w:asciiTheme="minorHAnsi" w:hAnsiTheme="minorHAnsi" w:cstheme="minorHAnsi"/>
          <w:lang w:val="it-IT"/>
        </w:rPr>
        <w:t>(</w:t>
      </w:r>
      <w:proofErr w:type="gramEnd"/>
      <w:r w:rsidRPr="00640771">
        <w:rPr>
          <w:rFonts w:asciiTheme="minorHAnsi" w:hAnsiTheme="minorHAnsi" w:cstheme="minorHAnsi"/>
          <w:lang w:val="it-IT"/>
        </w:rPr>
        <w:t>Firma genitore o alunno maggiorenne)_________________________________________</w:t>
      </w:r>
    </w:p>
    <w:p w14:paraId="24A4DE55" w14:textId="77777777" w:rsidR="00BE6E6A" w:rsidRDefault="00BE6E6A" w:rsidP="00BE6E6A">
      <w:pPr>
        <w:ind w:left="284" w:right="141"/>
      </w:pPr>
      <w:bookmarkStart w:id="0" w:name="_GoBack"/>
      <w:bookmarkEnd w:id="0"/>
    </w:p>
    <w:sectPr w:rsidR="00BE6E6A" w:rsidSect="00BE6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134" w:left="1134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2AC03" w14:textId="77777777" w:rsidR="005C2FF8" w:rsidRDefault="005C2FF8" w:rsidP="001302C9">
      <w:r>
        <w:separator/>
      </w:r>
    </w:p>
  </w:endnote>
  <w:endnote w:type="continuationSeparator" w:id="0">
    <w:p w14:paraId="0C57B884" w14:textId="77777777" w:rsidR="005C2FF8" w:rsidRDefault="005C2FF8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N W3">
    <w:altName w:val="Yu Gothic"/>
    <w:charset w:val="80"/>
    <w:family w:val="roman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17BFC" w14:textId="77777777" w:rsidR="00684760" w:rsidRDefault="006847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9271" w14:textId="77777777"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285A111" w14:textId="77777777"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7"/>
      <w:gridCol w:w="3563"/>
      <w:gridCol w:w="2919"/>
    </w:tblGrid>
    <w:tr w:rsidR="00A61AD8" w:rsidRPr="009D1C30" w14:paraId="01923AE8" w14:textId="77777777" w:rsidTr="006A3EA3">
      <w:trPr>
        <w:trHeight w:val="199"/>
      </w:trPr>
      <w:tc>
        <w:tcPr>
          <w:tcW w:w="1637" w:type="pct"/>
        </w:tcPr>
        <w:p w14:paraId="5B80BC80" w14:textId="77777777"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74CC6499" w14:textId="77777777"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14:paraId="603C3A37" w14:textId="77777777"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14:paraId="73B38D8F" w14:textId="77777777" w:rsidTr="006A3EA3">
      <w:trPr>
        <w:trHeight w:val="57"/>
      </w:trPr>
      <w:tc>
        <w:tcPr>
          <w:tcW w:w="1637" w:type="pct"/>
        </w:tcPr>
        <w:p w14:paraId="61EA9179" w14:textId="77777777"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7EDBBBD3" w14:textId="77777777"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EC19665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14:paraId="34BDBF74" w14:textId="77777777" w:rsidTr="006A3EA3">
      <w:trPr>
        <w:trHeight w:val="93"/>
      </w:trPr>
      <w:tc>
        <w:tcPr>
          <w:tcW w:w="1637" w:type="pct"/>
        </w:tcPr>
        <w:p w14:paraId="4A4AA43B" w14:textId="77777777"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2C8B39E3" w14:textId="77777777"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743873C2" w14:textId="77777777" w:rsidR="004A1C48" w:rsidRPr="006A3EA3" w:rsidRDefault="000E4B61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="004A1C48"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6E66A738" w14:textId="77777777" w:rsidR="00A61AD8" w:rsidRPr="004A1C48" w:rsidRDefault="00A61A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28113" w14:textId="77777777" w:rsidR="00684760" w:rsidRDefault="006847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BC360" w14:textId="77777777" w:rsidR="005C2FF8" w:rsidRDefault="005C2FF8" w:rsidP="001302C9">
      <w:r>
        <w:separator/>
      </w:r>
    </w:p>
  </w:footnote>
  <w:footnote w:type="continuationSeparator" w:id="0">
    <w:p w14:paraId="7D55094A" w14:textId="77777777" w:rsidR="005C2FF8" w:rsidRDefault="005C2FF8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EFEF5" w14:textId="77777777" w:rsidR="00684760" w:rsidRDefault="006847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551"/>
      <w:gridCol w:w="577"/>
    </w:tblGrid>
    <w:tr w:rsidR="00DD217D" w14:paraId="63594981" w14:textId="77777777" w:rsidTr="00575C05">
      <w:trPr>
        <w:trHeight w:val="1719"/>
      </w:trPr>
      <w:tc>
        <w:tcPr>
          <w:tcW w:w="4762" w:type="pct"/>
          <w:vAlign w:val="center"/>
        </w:tcPr>
        <w:p w14:paraId="7E97081E" w14:textId="77777777" w:rsidR="00A61AD8" w:rsidRPr="009F113A" w:rsidRDefault="00315744" w:rsidP="00B67DDA">
          <w:pPr>
            <w:ind w:right="22"/>
            <w:jc w:val="center"/>
            <w:rPr>
              <w:b/>
              <w:i/>
              <w:sz w:val="28"/>
              <w:szCs w:val="28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DE0076C" wp14:editId="06898218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7786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64508D9C" wp14:editId="01559109">
                <wp:extent cx="2467489" cy="558000"/>
                <wp:effectExtent l="19050" t="0" r="9011" b="0"/>
                <wp:docPr id="5" name="Immagine 4" descr="logo pon defin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on definitiv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7489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67DDA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4AA9C74F" wp14:editId="6E4FEEA6">
                <wp:extent cx="2859280" cy="558000"/>
                <wp:effectExtent l="19050" t="0" r="0" b="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928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" w:type="pct"/>
          <w:vAlign w:val="center"/>
        </w:tcPr>
        <w:p w14:paraId="031F5054" w14:textId="77777777"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7365D366" w14:textId="77777777"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14:paraId="246BD25D" w14:textId="77777777"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5771F940" w14:textId="77777777"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D2EEC" w14:textId="77777777" w:rsidR="00684760" w:rsidRDefault="006847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7D2D"/>
    <w:multiLevelType w:val="hybridMultilevel"/>
    <w:tmpl w:val="1902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427E"/>
    <w:multiLevelType w:val="hybridMultilevel"/>
    <w:tmpl w:val="51162612"/>
    <w:lvl w:ilvl="0" w:tplc="6046BB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3879"/>
    <w:multiLevelType w:val="hybridMultilevel"/>
    <w:tmpl w:val="7D1C3240"/>
    <w:lvl w:ilvl="0" w:tplc="A42A4C1C">
      <w:start w:val="1"/>
      <w:numFmt w:val="bullet"/>
      <w:lvlText w:val="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6045473"/>
    <w:multiLevelType w:val="hybridMultilevel"/>
    <w:tmpl w:val="326A750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8240B9"/>
    <w:multiLevelType w:val="hybridMultilevel"/>
    <w:tmpl w:val="905EDA90"/>
    <w:lvl w:ilvl="0" w:tplc="6046BB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14D6"/>
    <w:multiLevelType w:val="hybridMultilevel"/>
    <w:tmpl w:val="F2C891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97569"/>
    <w:multiLevelType w:val="hybridMultilevel"/>
    <w:tmpl w:val="EBA016A6"/>
    <w:lvl w:ilvl="0" w:tplc="04100017">
      <w:start w:val="1"/>
      <w:numFmt w:val="lowerLetter"/>
      <w:lvlText w:val="%1)"/>
      <w:lvlJc w:val="left"/>
      <w:pPr>
        <w:ind w:left="1072" w:hanging="360"/>
      </w:p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7" w15:restartNumberingAfterBreak="0">
    <w:nsid w:val="26C62F94"/>
    <w:multiLevelType w:val="hybridMultilevel"/>
    <w:tmpl w:val="1C48396C"/>
    <w:lvl w:ilvl="0" w:tplc="A42A4C1C">
      <w:start w:val="1"/>
      <w:numFmt w:val="bullet"/>
      <w:lvlText w:val="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8" w15:restartNumberingAfterBreak="0">
    <w:nsid w:val="32A7671B"/>
    <w:multiLevelType w:val="hybridMultilevel"/>
    <w:tmpl w:val="98187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8477C"/>
    <w:multiLevelType w:val="hybridMultilevel"/>
    <w:tmpl w:val="55249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05A5D"/>
    <w:multiLevelType w:val="hybridMultilevel"/>
    <w:tmpl w:val="E92841D2"/>
    <w:lvl w:ilvl="0" w:tplc="AE8253A4">
      <w:start w:val="1"/>
      <w:numFmt w:val="bullet"/>
      <w:lvlText w:val="♯"/>
      <w:lvlJc w:val="left"/>
      <w:pPr>
        <w:ind w:left="720" w:hanging="360"/>
      </w:pPr>
      <w:rPr>
        <w:rFonts w:ascii="ヒラギノ明朝 ProN W3" w:eastAsia="ヒラギノ明朝 ProN W3" w:hAnsi="ヒラギノ明朝 ProN W3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C15B8"/>
    <w:multiLevelType w:val="hybridMultilevel"/>
    <w:tmpl w:val="C184948A"/>
    <w:lvl w:ilvl="0" w:tplc="DA84BB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300C3"/>
    <w:multiLevelType w:val="hybridMultilevel"/>
    <w:tmpl w:val="E834A884"/>
    <w:lvl w:ilvl="0" w:tplc="61380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03C4D"/>
    <w:multiLevelType w:val="hybridMultilevel"/>
    <w:tmpl w:val="4F841190"/>
    <w:lvl w:ilvl="0" w:tplc="04100017">
      <w:start w:val="1"/>
      <w:numFmt w:val="lowerLetter"/>
      <w:lvlText w:val="%1)"/>
      <w:lvlJc w:val="left"/>
      <w:pPr>
        <w:ind w:left="901" w:hanging="360"/>
      </w:pPr>
    </w:lvl>
    <w:lvl w:ilvl="1" w:tplc="04100019" w:tentative="1">
      <w:start w:val="1"/>
      <w:numFmt w:val="lowerLetter"/>
      <w:lvlText w:val="%2."/>
      <w:lvlJc w:val="left"/>
      <w:pPr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4" w15:restartNumberingAfterBreak="0">
    <w:nsid w:val="5BEA641A"/>
    <w:multiLevelType w:val="hybridMultilevel"/>
    <w:tmpl w:val="2B48B448"/>
    <w:lvl w:ilvl="0" w:tplc="A42A4C1C">
      <w:start w:val="1"/>
      <w:numFmt w:val="bullet"/>
      <w:lvlText w:val="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5" w15:restartNumberingAfterBreak="0">
    <w:nsid w:val="5C0C1147"/>
    <w:multiLevelType w:val="hybridMultilevel"/>
    <w:tmpl w:val="282EB516"/>
    <w:lvl w:ilvl="0" w:tplc="6046BB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355E0"/>
    <w:multiLevelType w:val="hybridMultilevel"/>
    <w:tmpl w:val="8F84434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E94D86"/>
    <w:multiLevelType w:val="hybridMultilevel"/>
    <w:tmpl w:val="A6E4E90C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12"/>
  </w:num>
  <w:num w:numId="8">
    <w:abstractNumId w:val="1"/>
  </w:num>
  <w:num w:numId="9">
    <w:abstractNumId w:val="15"/>
  </w:num>
  <w:num w:numId="10">
    <w:abstractNumId w:val="4"/>
  </w:num>
  <w:num w:numId="11">
    <w:abstractNumId w:val="16"/>
  </w:num>
  <w:num w:numId="12">
    <w:abstractNumId w:val="17"/>
  </w:num>
  <w:num w:numId="13">
    <w:abstractNumId w:val="2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5091"/>
    <w:rsid w:val="00015559"/>
    <w:rsid w:val="00020186"/>
    <w:rsid w:val="000205CD"/>
    <w:rsid w:val="00022FE7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0191"/>
    <w:rsid w:val="00042B6F"/>
    <w:rsid w:val="00042FA2"/>
    <w:rsid w:val="00046BA0"/>
    <w:rsid w:val="00046C03"/>
    <w:rsid w:val="00047230"/>
    <w:rsid w:val="00047C83"/>
    <w:rsid w:val="00047F97"/>
    <w:rsid w:val="00051C78"/>
    <w:rsid w:val="00053829"/>
    <w:rsid w:val="00053E60"/>
    <w:rsid w:val="000572E7"/>
    <w:rsid w:val="00061A40"/>
    <w:rsid w:val="0006463F"/>
    <w:rsid w:val="0006777E"/>
    <w:rsid w:val="000711F0"/>
    <w:rsid w:val="00072917"/>
    <w:rsid w:val="00076CB3"/>
    <w:rsid w:val="00080C68"/>
    <w:rsid w:val="0008256E"/>
    <w:rsid w:val="00085099"/>
    <w:rsid w:val="0009062F"/>
    <w:rsid w:val="000920BB"/>
    <w:rsid w:val="000920CF"/>
    <w:rsid w:val="0009304C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C5783"/>
    <w:rsid w:val="000D0F4F"/>
    <w:rsid w:val="000D149C"/>
    <w:rsid w:val="000D389E"/>
    <w:rsid w:val="000E1902"/>
    <w:rsid w:val="000E1B1A"/>
    <w:rsid w:val="000E2987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9AF"/>
    <w:rsid w:val="00123781"/>
    <w:rsid w:val="00125712"/>
    <w:rsid w:val="001302C9"/>
    <w:rsid w:val="001365AA"/>
    <w:rsid w:val="00136D60"/>
    <w:rsid w:val="00137786"/>
    <w:rsid w:val="001377D0"/>
    <w:rsid w:val="00137D68"/>
    <w:rsid w:val="00137F19"/>
    <w:rsid w:val="00140930"/>
    <w:rsid w:val="0014748C"/>
    <w:rsid w:val="00147D71"/>
    <w:rsid w:val="001511C8"/>
    <w:rsid w:val="001523C1"/>
    <w:rsid w:val="00152D9C"/>
    <w:rsid w:val="00153D81"/>
    <w:rsid w:val="00155BCC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80F9E"/>
    <w:rsid w:val="001838E3"/>
    <w:rsid w:val="00184B8D"/>
    <w:rsid w:val="0018600E"/>
    <w:rsid w:val="0018614C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44A4"/>
    <w:rsid w:val="001A5B4F"/>
    <w:rsid w:val="001A62FC"/>
    <w:rsid w:val="001A680C"/>
    <w:rsid w:val="001A78D6"/>
    <w:rsid w:val="001B0A12"/>
    <w:rsid w:val="001B12D1"/>
    <w:rsid w:val="001B14A8"/>
    <w:rsid w:val="001B4D21"/>
    <w:rsid w:val="001B7C61"/>
    <w:rsid w:val="001C6884"/>
    <w:rsid w:val="001C7129"/>
    <w:rsid w:val="001D3D99"/>
    <w:rsid w:val="001D5301"/>
    <w:rsid w:val="001D56FF"/>
    <w:rsid w:val="001D7D02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5793"/>
    <w:rsid w:val="00226D54"/>
    <w:rsid w:val="00232347"/>
    <w:rsid w:val="00234458"/>
    <w:rsid w:val="00236C68"/>
    <w:rsid w:val="00241099"/>
    <w:rsid w:val="00242249"/>
    <w:rsid w:val="00247719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84B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DC3"/>
    <w:rsid w:val="0029741E"/>
    <w:rsid w:val="002979B9"/>
    <w:rsid w:val="002A443A"/>
    <w:rsid w:val="002A619E"/>
    <w:rsid w:val="002A679F"/>
    <w:rsid w:val="002A72D4"/>
    <w:rsid w:val="002A76EE"/>
    <w:rsid w:val="002B05A7"/>
    <w:rsid w:val="002B1AD4"/>
    <w:rsid w:val="002B32D7"/>
    <w:rsid w:val="002B5DC1"/>
    <w:rsid w:val="002B750A"/>
    <w:rsid w:val="002C07D3"/>
    <w:rsid w:val="002C1A4B"/>
    <w:rsid w:val="002C2965"/>
    <w:rsid w:val="002C4416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64E9"/>
    <w:rsid w:val="002F7C4E"/>
    <w:rsid w:val="0030054C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3DF2"/>
    <w:rsid w:val="00334C9C"/>
    <w:rsid w:val="00335859"/>
    <w:rsid w:val="00335E7A"/>
    <w:rsid w:val="00337A6C"/>
    <w:rsid w:val="00344695"/>
    <w:rsid w:val="00344B13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706C0"/>
    <w:rsid w:val="00370AEC"/>
    <w:rsid w:val="00371741"/>
    <w:rsid w:val="00372061"/>
    <w:rsid w:val="00373E3F"/>
    <w:rsid w:val="00374A6A"/>
    <w:rsid w:val="00375476"/>
    <w:rsid w:val="00380415"/>
    <w:rsid w:val="00382D43"/>
    <w:rsid w:val="0038581C"/>
    <w:rsid w:val="0039030C"/>
    <w:rsid w:val="00393527"/>
    <w:rsid w:val="0039378E"/>
    <w:rsid w:val="003A1EB9"/>
    <w:rsid w:val="003A2CAB"/>
    <w:rsid w:val="003A528C"/>
    <w:rsid w:val="003B17F8"/>
    <w:rsid w:val="003B1E72"/>
    <w:rsid w:val="003B2C4D"/>
    <w:rsid w:val="003B5C59"/>
    <w:rsid w:val="003B6BDD"/>
    <w:rsid w:val="003B75A7"/>
    <w:rsid w:val="003C0324"/>
    <w:rsid w:val="003C07E5"/>
    <w:rsid w:val="003C14D4"/>
    <w:rsid w:val="003C1ED3"/>
    <w:rsid w:val="003C27A4"/>
    <w:rsid w:val="003C416E"/>
    <w:rsid w:val="003C46CB"/>
    <w:rsid w:val="003C5A05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985"/>
    <w:rsid w:val="00416ED9"/>
    <w:rsid w:val="00417223"/>
    <w:rsid w:val="004248C6"/>
    <w:rsid w:val="00424D5A"/>
    <w:rsid w:val="004325BA"/>
    <w:rsid w:val="00432990"/>
    <w:rsid w:val="00432FF4"/>
    <w:rsid w:val="00433BF9"/>
    <w:rsid w:val="00433EC1"/>
    <w:rsid w:val="00434832"/>
    <w:rsid w:val="0043494B"/>
    <w:rsid w:val="004370EF"/>
    <w:rsid w:val="00442C84"/>
    <w:rsid w:val="0044434A"/>
    <w:rsid w:val="0044768B"/>
    <w:rsid w:val="00454480"/>
    <w:rsid w:val="00457B2C"/>
    <w:rsid w:val="004654F2"/>
    <w:rsid w:val="00467F43"/>
    <w:rsid w:val="00470416"/>
    <w:rsid w:val="00472B33"/>
    <w:rsid w:val="004747F5"/>
    <w:rsid w:val="004753DD"/>
    <w:rsid w:val="004756EB"/>
    <w:rsid w:val="0047585C"/>
    <w:rsid w:val="004758F5"/>
    <w:rsid w:val="0048006E"/>
    <w:rsid w:val="004853F2"/>
    <w:rsid w:val="004877C7"/>
    <w:rsid w:val="004903F0"/>
    <w:rsid w:val="00490C9F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241"/>
    <w:rsid w:val="004D161F"/>
    <w:rsid w:val="004D19FB"/>
    <w:rsid w:val="004D297E"/>
    <w:rsid w:val="004D326D"/>
    <w:rsid w:val="004D4174"/>
    <w:rsid w:val="004D448D"/>
    <w:rsid w:val="004D4EE6"/>
    <w:rsid w:val="004D545B"/>
    <w:rsid w:val="004E1A91"/>
    <w:rsid w:val="004E1DAF"/>
    <w:rsid w:val="004E6B5E"/>
    <w:rsid w:val="004F025B"/>
    <w:rsid w:val="004F0C9A"/>
    <w:rsid w:val="004F2FD0"/>
    <w:rsid w:val="004F7D60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27A9"/>
    <w:rsid w:val="0056389D"/>
    <w:rsid w:val="00564465"/>
    <w:rsid w:val="005655CC"/>
    <w:rsid w:val="005659E8"/>
    <w:rsid w:val="0056613C"/>
    <w:rsid w:val="00570840"/>
    <w:rsid w:val="00570EA0"/>
    <w:rsid w:val="005728CE"/>
    <w:rsid w:val="00574AEA"/>
    <w:rsid w:val="00575C05"/>
    <w:rsid w:val="005771D9"/>
    <w:rsid w:val="00580B0F"/>
    <w:rsid w:val="005820A2"/>
    <w:rsid w:val="005822F6"/>
    <w:rsid w:val="00582788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6CB"/>
    <w:rsid w:val="005B3D8D"/>
    <w:rsid w:val="005B643F"/>
    <w:rsid w:val="005C2FF8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012B"/>
    <w:rsid w:val="005E60CD"/>
    <w:rsid w:val="005F55C0"/>
    <w:rsid w:val="005F5CF6"/>
    <w:rsid w:val="006004C7"/>
    <w:rsid w:val="00602A5B"/>
    <w:rsid w:val="00604E0E"/>
    <w:rsid w:val="00606512"/>
    <w:rsid w:val="00611587"/>
    <w:rsid w:val="00612799"/>
    <w:rsid w:val="006127EB"/>
    <w:rsid w:val="00616A8F"/>
    <w:rsid w:val="00622FE6"/>
    <w:rsid w:val="0062357C"/>
    <w:rsid w:val="006277EE"/>
    <w:rsid w:val="0063015D"/>
    <w:rsid w:val="00631302"/>
    <w:rsid w:val="006339ED"/>
    <w:rsid w:val="006370F8"/>
    <w:rsid w:val="00644511"/>
    <w:rsid w:val="00645A4D"/>
    <w:rsid w:val="00654F88"/>
    <w:rsid w:val="00662B3B"/>
    <w:rsid w:val="0066506E"/>
    <w:rsid w:val="00665B63"/>
    <w:rsid w:val="00666F9A"/>
    <w:rsid w:val="00667E91"/>
    <w:rsid w:val="006712B7"/>
    <w:rsid w:val="006714D4"/>
    <w:rsid w:val="00674651"/>
    <w:rsid w:val="00676761"/>
    <w:rsid w:val="00681419"/>
    <w:rsid w:val="006815C9"/>
    <w:rsid w:val="0068185D"/>
    <w:rsid w:val="00684760"/>
    <w:rsid w:val="00684CB0"/>
    <w:rsid w:val="00685EAD"/>
    <w:rsid w:val="006906F9"/>
    <w:rsid w:val="006A0CD8"/>
    <w:rsid w:val="006A1A93"/>
    <w:rsid w:val="006A1B6A"/>
    <w:rsid w:val="006A268F"/>
    <w:rsid w:val="006A3EA3"/>
    <w:rsid w:val="006A5BCD"/>
    <w:rsid w:val="006A5C75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281F"/>
    <w:rsid w:val="006D450A"/>
    <w:rsid w:val="006D53C2"/>
    <w:rsid w:val="006D581B"/>
    <w:rsid w:val="006D790B"/>
    <w:rsid w:val="006E1E4C"/>
    <w:rsid w:val="006E34C0"/>
    <w:rsid w:val="006E35F3"/>
    <w:rsid w:val="006E395F"/>
    <w:rsid w:val="006F18EE"/>
    <w:rsid w:val="006F4743"/>
    <w:rsid w:val="006F6633"/>
    <w:rsid w:val="006F719C"/>
    <w:rsid w:val="00701C5A"/>
    <w:rsid w:val="00701EFC"/>
    <w:rsid w:val="00703598"/>
    <w:rsid w:val="00703C6E"/>
    <w:rsid w:val="0070442E"/>
    <w:rsid w:val="0070520A"/>
    <w:rsid w:val="00706A15"/>
    <w:rsid w:val="00707D93"/>
    <w:rsid w:val="0071056B"/>
    <w:rsid w:val="00713F1C"/>
    <w:rsid w:val="007162AE"/>
    <w:rsid w:val="007214F7"/>
    <w:rsid w:val="0072396D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3214"/>
    <w:rsid w:val="0074612F"/>
    <w:rsid w:val="007465B3"/>
    <w:rsid w:val="00752861"/>
    <w:rsid w:val="00753CC0"/>
    <w:rsid w:val="007559A0"/>
    <w:rsid w:val="0076071A"/>
    <w:rsid w:val="007630D5"/>
    <w:rsid w:val="00766352"/>
    <w:rsid w:val="0077100C"/>
    <w:rsid w:val="007711AE"/>
    <w:rsid w:val="00774DB4"/>
    <w:rsid w:val="007761EE"/>
    <w:rsid w:val="00780562"/>
    <w:rsid w:val="00782B7B"/>
    <w:rsid w:val="00783725"/>
    <w:rsid w:val="007845BE"/>
    <w:rsid w:val="00784AE4"/>
    <w:rsid w:val="00784F92"/>
    <w:rsid w:val="007855E2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10D96"/>
    <w:rsid w:val="00811311"/>
    <w:rsid w:val="008149F6"/>
    <w:rsid w:val="008154AB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69"/>
    <w:rsid w:val="00847CA8"/>
    <w:rsid w:val="00851EA0"/>
    <w:rsid w:val="00855D45"/>
    <w:rsid w:val="008562A8"/>
    <w:rsid w:val="00857398"/>
    <w:rsid w:val="00862F3F"/>
    <w:rsid w:val="00863583"/>
    <w:rsid w:val="008670FE"/>
    <w:rsid w:val="00867115"/>
    <w:rsid w:val="008722AE"/>
    <w:rsid w:val="008727FE"/>
    <w:rsid w:val="00873586"/>
    <w:rsid w:val="00874966"/>
    <w:rsid w:val="00877030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2462"/>
    <w:rsid w:val="008A4C9F"/>
    <w:rsid w:val="008A5464"/>
    <w:rsid w:val="008A5AC3"/>
    <w:rsid w:val="008B0AD0"/>
    <w:rsid w:val="008B21DF"/>
    <w:rsid w:val="008B70B1"/>
    <w:rsid w:val="008B78E0"/>
    <w:rsid w:val="008C282E"/>
    <w:rsid w:val="008C4052"/>
    <w:rsid w:val="008C6856"/>
    <w:rsid w:val="008D0375"/>
    <w:rsid w:val="008D0D20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90194B"/>
    <w:rsid w:val="00906FA3"/>
    <w:rsid w:val="009100E7"/>
    <w:rsid w:val="00912FC1"/>
    <w:rsid w:val="009135FD"/>
    <w:rsid w:val="00913B81"/>
    <w:rsid w:val="009140B8"/>
    <w:rsid w:val="009141D3"/>
    <w:rsid w:val="00915F99"/>
    <w:rsid w:val="0091741A"/>
    <w:rsid w:val="00920BD7"/>
    <w:rsid w:val="00920FDD"/>
    <w:rsid w:val="00921C95"/>
    <w:rsid w:val="009257E5"/>
    <w:rsid w:val="00925B42"/>
    <w:rsid w:val="009269DE"/>
    <w:rsid w:val="00926EF8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66ACA"/>
    <w:rsid w:val="0096741C"/>
    <w:rsid w:val="00971D38"/>
    <w:rsid w:val="00972312"/>
    <w:rsid w:val="00972519"/>
    <w:rsid w:val="0097293A"/>
    <w:rsid w:val="00973456"/>
    <w:rsid w:val="00974621"/>
    <w:rsid w:val="009843B8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B1C41"/>
    <w:rsid w:val="009B301B"/>
    <w:rsid w:val="009C3D9C"/>
    <w:rsid w:val="009C4248"/>
    <w:rsid w:val="009C744F"/>
    <w:rsid w:val="009D1C30"/>
    <w:rsid w:val="009D2DB9"/>
    <w:rsid w:val="009D60C7"/>
    <w:rsid w:val="009D6D38"/>
    <w:rsid w:val="009E2F93"/>
    <w:rsid w:val="009E3A94"/>
    <w:rsid w:val="009E415E"/>
    <w:rsid w:val="009E779D"/>
    <w:rsid w:val="009F113A"/>
    <w:rsid w:val="009F26B8"/>
    <w:rsid w:val="009F4383"/>
    <w:rsid w:val="009F5BCF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47A2E"/>
    <w:rsid w:val="00A51749"/>
    <w:rsid w:val="00A60DF4"/>
    <w:rsid w:val="00A616ED"/>
    <w:rsid w:val="00A61AD8"/>
    <w:rsid w:val="00A61AEF"/>
    <w:rsid w:val="00A61BA6"/>
    <w:rsid w:val="00A62E93"/>
    <w:rsid w:val="00A635A1"/>
    <w:rsid w:val="00A6588E"/>
    <w:rsid w:val="00A668A7"/>
    <w:rsid w:val="00A6787A"/>
    <w:rsid w:val="00A76FA7"/>
    <w:rsid w:val="00A772E0"/>
    <w:rsid w:val="00A7771F"/>
    <w:rsid w:val="00A827E2"/>
    <w:rsid w:val="00A83C1E"/>
    <w:rsid w:val="00A8717C"/>
    <w:rsid w:val="00A87C5D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079E"/>
    <w:rsid w:val="00AB4297"/>
    <w:rsid w:val="00AC5F85"/>
    <w:rsid w:val="00AC74A2"/>
    <w:rsid w:val="00AD18A4"/>
    <w:rsid w:val="00AD1E78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5B0"/>
    <w:rsid w:val="00AF3E6D"/>
    <w:rsid w:val="00AF66EB"/>
    <w:rsid w:val="00B00507"/>
    <w:rsid w:val="00B01B09"/>
    <w:rsid w:val="00B0249A"/>
    <w:rsid w:val="00B0287D"/>
    <w:rsid w:val="00B04511"/>
    <w:rsid w:val="00B06226"/>
    <w:rsid w:val="00B0724A"/>
    <w:rsid w:val="00B11BC9"/>
    <w:rsid w:val="00B11F1F"/>
    <w:rsid w:val="00B135AF"/>
    <w:rsid w:val="00B158EF"/>
    <w:rsid w:val="00B15FFB"/>
    <w:rsid w:val="00B1677E"/>
    <w:rsid w:val="00B20370"/>
    <w:rsid w:val="00B21256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62313"/>
    <w:rsid w:val="00B6251E"/>
    <w:rsid w:val="00B67DDA"/>
    <w:rsid w:val="00B716CE"/>
    <w:rsid w:val="00B7637D"/>
    <w:rsid w:val="00B768BF"/>
    <w:rsid w:val="00B770B0"/>
    <w:rsid w:val="00B81AD2"/>
    <w:rsid w:val="00B83AA4"/>
    <w:rsid w:val="00B83B09"/>
    <w:rsid w:val="00B8633E"/>
    <w:rsid w:val="00B876C6"/>
    <w:rsid w:val="00B90BAD"/>
    <w:rsid w:val="00B95A4B"/>
    <w:rsid w:val="00B9706F"/>
    <w:rsid w:val="00BA5B0D"/>
    <w:rsid w:val="00BB206A"/>
    <w:rsid w:val="00BB2183"/>
    <w:rsid w:val="00BB4BAB"/>
    <w:rsid w:val="00BB5A8D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6E6A"/>
    <w:rsid w:val="00BE753A"/>
    <w:rsid w:val="00BF5136"/>
    <w:rsid w:val="00BF65CA"/>
    <w:rsid w:val="00C000F2"/>
    <w:rsid w:val="00C00F96"/>
    <w:rsid w:val="00C05121"/>
    <w:rsid w:val="00C07016"/>
    <w:rsid w:val="00C07168"/>
    <w:rsid w:val="00C10B2F"/>
    <w:rsid w:val="00C115DB"/>
    <w:rsid w:val="00C162B1"/>
    <w:rsid w:val="00C17539"/>
    <w:rsid w:val="00C1778A"/>
    <w:rsid w:val="00C2117E"/>
    <w:rsid w:val="00C216E5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41548"/>
    <w:rsid w:val="00C41857"/>
    <w:rsid w:val="00C45AE4"/>
    <w:rsid w:val="00C474A9"/>
    <w:rsid w:val="00C5307A"/>
    <w:rsid w:val="00C54891"/>
    <w:rsid w:val="00C54AFA"/>
    <w:rsid w:val="00C61CA8"/>
    <w:rsid w:val="00C63E02"/>
    <w:rsid w:val="00C651C5"/>
    <w:rsid w:val="00C66AA0"/>
    <w:rsid w:val="00C67698"/>
    <w:rsid w:val="00C702C6"/>
    <w:rsid w:val="00C71030"/>
    <w:rsid w:val="00C7117C"/>
    <w:rsid w:val="00C7153D"/>
    <w:rsid w:val="00C716A2"/>
    <w:rsid w:val="00C73828"/>
    <w:rsid w:val="00C76276"/>
    <w:rsid w:val="00C77D5B"/>
    <w:rsid w:val="00C80808"/>
    <w:rsid w:val="00C812CA"/>
    <w:rsid w:val="00C823C9"/>
    <w:rsid w:val="00C83DBA"/>
    <w:rsid w:val="00C85139"/>
    <w:rsid w:val="00C92A2B"/>
    <w:rsid w:val="00C94D12"/>
    <w:rsid w:val="00C94E91"/>
    <w:rsid w:val="00CA0FEB"/>
    <w:rsid w:val="00CA1DA7"/>
    <w:rsid w:val="00CA2047"/>
    <w:rsid w:val="00CA5281"/>
    <w:rsid w:val="00CA65DD"/>
    <w:rsid w:val="00CB011D"/>
    <w:rsid w:val="00CB135E"/>
    <w:rsid w:val="00CB1BF7"/>
    <w:rsid w:val="00CB20DD"/>
    <w:rsid w:val="00CB26DA"/>
    <w:rsid w:val="00CB2921"/>
    <w:rsid w:val="00CB38E8"/>
    <w:rsid w:val="00CB5CED"/>
    <w:rsid w:val="00CC333D"/>
    <w:rsid w:val="00CC6187"/>
    <w:rsid w:val="00CD28AE"/>
    <w:rsid w:val="00CD3308"/>
    <w:rsid w:val="00CD520A"/>
    <w:rsid w:val="00CD58D5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C5B"/>
    <w:rsid w:val="00D10061"/>
    <w:rsid w:val="00D11160"/>
    <w:rsid w:val="00D12613"/>
    <w:rsid w:val="00D12DAE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6FE9"/>
    <w:rsid w:val="00D3751F"/>
    <w:rsid w:val="00D420C1"/>
    <w:rsid w:val="00D43E8F"/>
    <w:rsid w:val="00D46277"/>
    <w:rsid w:val="00D46FB7"/>
    <w:rsid w:val="00D47A9A"/>
    <w:rsid w:val="00D50876"/>
    <w:rsid w:val="00D55291"/>
    <w:rsid w:val="00D56531"/>
    <w:rsid w:val="00D570D9"/>
    <w:rsid w:val="00D57466"/>
    <w:rsid w:val="00D57640"/>
    <w:rsid w:val="00D60092"/>
    <w:rsid w:val="00D6496F"/>
    <w:rsid w:val="00D737DB"/>
    <w:rsid w:val="00D75585"/>
    <w:rsid w:val="00D843AF"/>
    <w:rsid w:val="00D8575B"/>
    <w:rsid w:val="00D86A55"/>
    <w:rsid w:val="00D87B86"/>
    <w:rsid w:val="00D9150D"/>
    <w:rsid w:val="00D979FC"/>
    <w:rsid w:val="00DA3C20"/>
    <w:rsid w:val="00DA5757"/>
    <w:rsid w:val="00DB07EC"/>
    <w:rsid w:val="00DB2B38"/>
    <w:rsid w:val="00DB766B"/>
    <w:rsid w:val="00DC0467"/>
    <w:rsid w:val="00DC080D"/>
    <w:rsid w:val="00DC61DD"/>
    <w:rsid w:val="00DD0AC5"/>
    <w:rsid w:val="00DD217D"/>
    <w:rsid w:val="00DE3509"/>
    <w:rsid w:val="00DF0F1B"/>
    <w:rsid w:val="00DF2A61"/>
    <w:rsid w:val="00DF31FF"/>
    <w:rsid w:val="00DF4737"/>
    <w:rsid w:val="00DF4CD0"/>
    <w:rsid w:val="00E0410A"/>
    <w:rsid w:val="00E04189"/>
    <w:rsid w:val="00E044D9"/>
    <w:rsid w:val="00E05517"/>
    <w:rsid w:val="00E06DFF"/>
    <w:rsid w:val="00E06FC7"/>
    <w:rsid w:val="00E11562"/>
    <w:rsid w:val="00E11D1B"/>
    <w:rsid w:val="00E2099F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4C9B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7059C"/>
    <w:rsid w:val="00E724E5"/>
    <w:rsid w:val="00E747FF"/>
    <w:rsid w:val="00E758AA"/>
    <w:rsid w:val="00E764AC"/>
    <w:rsid w:val="00E813AD"/>
    <w:rsid w:val="00E826C6"/>
    <w:rsid w:val="00E828C1"/>
    <w:rsid w:val="00E86ECF"/>
    <w:rsid w:val="00E97314"/>
    <w:rsid w:val="00EA077E"/>
    <w:rsid w:val="00EA25F7"/>
    <w:rsid w:val="00EA37A0"/>
    <w:rsid w:val="00EA52C9"/>
    <w:rsid w:val="00EA6F2E"/>
    <w:rsid w:val="00EB1B09"/>
    <w:rsid w:val="00EB3984"/>
    <w:rsid w:val="00EB5429"/>
    <w:rsid w:val="00EC3683"/>
    <w:rsid w:val="00EC37F7"/>
    <w:rsid w:val="00EC4E59"/>
    <w:rsid w:val="00ED0136"/>
    <w:rsid w:val="00ED16CB"/>
    <w:rsid w:val="00ED2A4B"/>
    <w:rsid w:val="00ED327E"/>
    <w:rsid w:val="00ED6B5F"/>
    <w:rsid w:val="00EE28DE"/>
    <w:rsid w:val="00EE295C"/>
    <w:rsid w:val="00EE5C47"/>
    <w:rsid w:val="00EE5F9A"/>
    <w:rsid w:val="00EF6843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20541"/>
    <w:rsid w:val="00F20B66"/>
    <w:rsid w:val="00F2274B"/>
    <w:rsid w:val="00F2275A"/>
    <w:rsid w:val="00F2339A"/>
    <w:rsid w:val="00F24500"/>
    <w:rsid w:val="00F24EDB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6000"/>
    <w:rsid w:val="00F577E9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76DD7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A34F8"/>
    <w:rsid w:val="00FB2E2A"/>
    <w:rsid w:val="00FB2FB1"/>
    <w:rsid w:val="00FC5FA2"/>
    <w:rsid w:val="00FC6036"/>
    <w:rsid w:val="00FC65EE"/>
    <w:rsid w:val="00FD0D2C"/>
    <w:rsid w:val="00FD16EA"/>
    <w:rsid w:val="00FD370C"/>
    <w:rsid w:val="00FD5CCC"/>
    <w:rsid w:val="00FD76A2"/>
    <w:rsid w:val="00FE017C"/>
    <w:rsid w:val="00FE17C9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53F98"/>
  <w15:docId w15:val="{A13821B4-2D06-864B-A718-20965179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33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59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itolo32">
    <w:name w:val="Titolo 32"/>
    <w:basedOn w:val="Normale"/>
    <w:uiPriority w:val="1"/>
    <w:qFormat/>
    <w:rsid w:val="0072396D"/>
    <w:pPr>
      <w:widowControl w:val="0"/>
      <w:ind w:left="1790" w:hanging="360"/>
      <w:outlineLvl w:val="3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3370B-9B5B-4271-B7FD-B9C2630A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mazzarella</dc:creator>
  <cp:lastModifiedBy>Lucio Siano</cp:lastModifiedBy>
  <cp:revision>2</cp:revision>
  <cp:lastPrinted>2019-06-26T07:28:00Z</cp:lastPrinted>
  <dcterms:created xsi:type="dcterms:W3CDTF">2020-02-07T18:04:00Z</dcterms:created>
  <dcterms:modified xsi:type="dcterms:W3CDTF">2020-02-07T18:04:00Z</dcterms:modified>
</cp:coreProperties>
</file>