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BB0E8C" w14:textId="77777777" w:rsidR="00701EFC" w:rsidRPr="00F76900" w:rsidRDefault="00701EFC" w:rsidP="00701EFC">
      <w:pPr>
        <w:rPr>
          <w:rFonts w:asciiTheme="minorHAnsi" w:hAnsiTheme="minorHAnsi" w:cstheme="minorHAnsi"/>
        </w:rPr>
      </w:pPr>
    </w:p>
    <w:p w14:paraId="5EDCB929" w14:textId="06157231" w:rsidR="00B1158B" w:rsidRPr="00CD21D4" w:rsidRDefault="00A47E2C" w:rsidP="00B1158B">
      <w:pPr>
        <w:pStyle w:val="Corpotesto"/>
        <w:ind w:left="6096"/>
        <w:jc w:val="right"/>
        <w:rPr>
          <w:rFonts w:asciiTheme="minorHAnsi" w:hAnsiTheme="minorHAnsi" w:cstheme="minorHAnsi"/>
        </w:rPr>
      </w:pPr>
      <w:r>
        <w:rPr>
          <w:rFonts w:asciiTheme="minorHAnsi" w:hAnsiTheme="minorHAnsi" w:cstheme="minorHAnsi"/>
        </w:rPr>
        <w:t>A tutto il personale in servizio</w:t>
      </w:r>
    </w:p>
    <w:p w14:paraId="1AC61EB3" w14:textId="195DB6E5"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Ai Genitori</w:t>
      </w:r>
    </w:p>
    <w:p w14:paraId="3B3E1B7A" w14:textId="51D69C3C"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Agli addetti verificatori delegati al controllo del Green Pass</w:t>
      </w:r>
    </w:p>
    <w:p w14:paraId="3134988B" w14:textId="51311485"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All’RSPP</w:t>
      </w:r>
    </w:p>
    <w:p w14:paraId="62ED1D50" w14:textId="28642073"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Alla RSU</w:t>
      </w:r>
    </w:p>
    <w:p w14:paraId="243DAA87" w14:textId="1CF4204F"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 xml:space="preserve">Alla </w:t>
      </w:r>
      <w:proofErr w:type="spellStart"/>
      <w:r w:rsidRPr="00CD21D4">
        <w:rPr>
          <w:rFonts w:asciiTheme="minorHAnsi" w:hAnsiTheme="minorHAnsi" w:cstheme="minorHAnsi"/>
        </w:rPr>
        <w:t>Rls</w:t>
      </w:r>
      <w:proofErr w:type="spellEnd"/>
    </w:p>
    <w:p w14:paraId="5C883B2F" w14:textId="03BCAA37" w:rsidR="00CD21D4" w:rsidRPr="00CD21D4" w:rsidRDefault="00CD21D4" w:rsidP="00B1158B">
      <w:pPr>
        <w:pStyle w:val="Corpotesto"/>
        <w:ind w:left="6096"/>
        <w:jc w:val="right"/>
        <w:rPr>
          <w:rFonts w:asciiTheme="minorHAnsi" w:hAnsiTheme="minorHAnsi" w:cstheme="minorHAnsi"/>
        </w:rPr>
      </w:pPr>
      <w:r w:rsidRPr="00CD21D4">
        <w:rPr>
          <w:rFonts w:asciiTheme="minorHAnsi" w:hAnsiTheme="minorHAnsi" w:cstheme="minorHAnsi"/>
        </w:rPr>
        <w:t>A tutta l’utenza esterna</w:t>
      </w:r>
    </w:p>
    <w:p w14:paraId="3DD2D4DC" w14:textId="77777777" w:rsidR="00B1158B" w:rsidRPr="00CD21D4" w:rsidRDefault="00B1158B" w:rsidP="00B1158B">
      <w:pPr>
        <w:ind w:left="6096"/>
        <w:jc w:val="right"/>
        <w:rPr>
          <w:rFonts w:asciiTheme="minorHAnsi" w:hAnsiTheme="minorHAnsi" w:cstheme="minorHAnsi"/>
          <w:i/>
        </w:rPr>
      </w:pPr>
      <w:r w:rsidRPr="00CD21D4">
        <w:rPr>
          <w:rFonts w:asciiTheme="minorHAnsi" w:hAnsiTheme="minorHAnsi" w:cstheme="minorHAnsi"/>
          <w:i/>
        </w:rPr>
        <w:t>Agli</w:t>
      </w:r>
      <w:r w:rsidRPr="00CD21D4">
        <w:rPr>
          <w:rFonts w:asciiTheme="minorHAnsi" w:hAnsiTheme="minorHAnsi" w:cstheme="minorHAnsi"/>
          <w:i/>
          <w:spacing w:val="-1"/>
        </w:rPr>
        <w:t xml:space="preserve"> </w:t>
      </w:r>
      <w:r w:rsidRPr="00CD21D4">
        <w:rPr>
          <w:rFonts w:asciiTheme="minorHAnsi" w:hAnsiTheme="minorHAnsi" w:cstheme="minorHAnsi"/>
          <w:i/>
        </w:rPr>
        <w:t>atti della sicurezza</w:t>
      </w:r>
    </w:p>
    <w:p w14:paraId="5C3CD6CF" w14:textId="77777777" w:rsidR="00B1158B" w:rsidRDefault="00B1158B" w:rsidP="00B1158B">
      <w:pPr>
        <w:ind w:left="6096"/>
        <w:jc w:val="right"/>
        <w:rPr>
          <w:i/>
        </w:rPr>
      </w:pPr>
      <w:r w:rsidRPr="00CD21D4">
        <w:rPr>
          <w:rFonts w:asciiTheme="minorHAnsi" w:hAnsiTheme="minorHAnsi" w:cstheme="minorHAnsi"/>
          <w:i/>
        </w:rPr>
        <w:t>Al Sito Web</w:t>
      </w:r>
    </w:p>
    <w:p w14:paraId="2509A9B4" w14:textId="77777777" w:rsidR="00B1158B" w:rsidRDefault="00B1158B" w:rsidP="00B1158B">
      <w:pPr>
        <w:pStyle w:val="Corpotesto"/>
        <w:rPr>
          <w:rFonts w:ascii="Courier New"/>
          <w:color w:val="FF0000"/>
          <w:sz w:val="16"/>
        </w:rPr>
      </w:pPr>
    </w:p>
    <w:p w14:paraId="7EC02472" w14:textId="77777777" w:rsidR="00B1158B" w:rsidRDefault="00B1158B" w:rsidP="00B1158B">
      <w:pPr>
        <w:pStyle w:val="Corpotesto"/>
        <w:rPr>
          <w:rFonts w:ascii="Courier New"/>
          <w:color w:val="FF0000"/>
          <w:sz w:val="16"/>
        </w:rPr>
      </w:pPr>
    </w:p>
    <w:p w14:paraId="2C432340" w14:textId="77777777" w:rsidR="00B1158B" w:rsidRDefault="00B1158B" w:rsidP="00B1158B">
      <w:pPr>
        <w:pStyle w:val="Corpotesto"/>
        <w:rPr>
          <w:rFonts w:ascii="Courier New"/>
          <w:color w:val="FF0000"/>
          <w:sz w:val="16"/>
        </w:rPr>
      </w:pPr>
    </w:p>
    <w:p w14:paraId="532A525E" w14:textId="4A5E0664" w:rsidR="0026677E" w:rsidRPr="0026677E" w:rsidRDefault="00B1158B" w:rsidP="0026677E">
      <w:pPr>
        <w:jc w:val="both"/>
        <w:rPr>
          <w:rFonts w:asciiTheme="minorHAnsi" w:hAnsiTheme="minorHAnsi" w:cstheme="minorHAnsi"/>
          <w:b/>
        </w:rPr>
      </w:pPr>
      <w:r>
        <w:rPr>
          <w:b/>
        </w:rPr>
        <w:t xml:space="preserve">Oggetto: </w:t>
      </w:r>
      <w:r w:rsidR="0026677E" w:rsidRPr="0026677E">
        <w:rPr>
          <w:rFonts w:asciiTheme="minorHAnsi" w:hAnsiTheme="minorHAnsi" w:cstheme="minorHAnsi"/>
          <w:b/>
        </w:rPr>
        <w:t>DECRETO-LEGGE 10 settembre 2021, n. 122 “Misure urgenti per fronteggiare</w:t>
      </w:r>
      <w:r w:rsidR="0026677E">
        <w:rPr>
          <w:rFonts w:asciiTheme="minorHAnsi" w:hAnsiTheme="minorHAnsi" w:cstheme="minorHAnsi"/>
          <w:b/>
        </w:rPr>
        <w:t xml:space="preserve"> </w:t>
      </w:r>
      <w:r w:rsidR="0026677E" w:rsidRPr="0026677E">
        <w:rPr>
          <w:rFonts w:asciiTheme="minorHAnsi" w:hAnsiTheme="minorHAnsi" w:cstheme="minorHAnsi"/>
          <w:b/>
        </w:rPr>
        <w:t>l'emergenza da COVID-19 in ambito scolastico, della formazione superiore e socio sanitario-</w:t>
      </w:r>
    </w:p>
    <w:p w14:paraId="26AC0F37" w14:textId="56835073" w:rsidR="00B1158B" w:rsidRPr="0026677E" w:rsidRDefault="0026677E" w:rsidP="0026677E">
      <w:pPr>
        <w:jc w:val="both"/>
        <w:rPr>
          <w:rFonts w:asciiTheme="minorHAnsi" w:hAnsiTheme="minorHAnsi" w:cstheme="minorHAnsi"/>
          <w:b/>
        </w:rPr>
      </w:pPr>
      <w:r w:rsidRPr="0026677E">
        <w:rPr>
          <w:rFonts w:asciiTheme="minorHAnsi" w:hAnsiTheme="minorHAnsi" w:cstheme="minorHAnsi"/>
          <w:b/>
        </w:rPr>
        <w:t xml:space="preserve">assistenziale” Disposizioni  a  seguito  DL  122/2021:  Certificazione  verde  COVID-19.  Estensione dell’obbligo di possesso ed esibizione per l’accesso alle strutture scolastiche </w:t>
      </w:r>
      <w:r w:rsidR="00B1158B" w:rsidRPr="0026677E">
        <w:rPr>
          <w:rFonts w:asciiTheme="minorHAnsi" w:hAnsiTheme="minorHAnsi" w:cstheme="minorHAnsi"/>
          <w:b/>
        </w:rPr>
        <w:t xml:space="preserve"> </w:t>
      </w:r>
    </w:p>
    <w:p w14:paraId="31D076F7" w14:textId="77777777" w:rsidR="00B1158B" w:rsidRPr="0026677E" w:rsidRDefault="00B1158B" w:rsidP="0026677E">
      <w:pPr>
        <w:ind w:left="112" w:right="132"/>
        <w:rPr>
          <w:rFonts w:asciiTheme="minorHAnsi" w:hAnsiTheme="minorHAnsi" w:cstheme="minorHAnsi"/>
          <w:b/>
        </w:rPr>
      </w:pPr>
    </w:p>
    <w:p w14:paraId="0E7EDE1B" w14:textId="75D3885F" w:rsidR="009B5E7D" w:rsidRDefault="009B5E7D" w:rsidP="009B5E7D">
      <w:pPr>
        <w:pStyle w:val="Corpotesto"/>
        <w:jc w:val="center"/>
        <w:rPr>
          <w:b/>
        </w:rPr>
      </w:pPr>
      <w:r>
        <w:rPr>
          <w:b/>
        </w:rPr>
        <w:t>Il Dirigente scolastico</w:t>
      </w:r>
    </w:p>
    <w:p w14:paraId="18ADA2D8" w14:textId="77777777" w:rsidR="009B5E7D" w:rsidRDefault="009B5E7D" w:rsidP="00B1158B">
      <w:pPr>
        <w:pStyle w:val="Corpotesto"/>
        <w:rPr>
          <w:b/>
        </w:rPr>
      </w:pPr>
    </w:p>
    <w:tbl>
      <w:tblPr>
        <w:tblStyle w:val="Grigliatabella"/>
        <w:tblW w:w="0" w:type="auto"/>
        <w:tblLook w:val="04A0" w:firstRow="1" w:lastRow="0" w:firstColumn="1" w:lastColumn="0" w:noHBand="0" w:noVBand="1"/>
      </w:tblPr>
      <w:tblGrid>
        <w:gridCol w:w="1422"/>
        <w:gridCol w:w="8206"/>
      </w:tblGrid>
      <w:tr w:rsidR="009B5E7D" w:rsidRPr="009B5E7D" w14:paraId="0AF1D916" w14:textId="77777777" w:rsidTr="009B5E7D">
        <w:tc>
          <w:tcPr>
            <w:tcW w:w="988" w:type="dxa"/>
          </w:tcPr>
          <w:p w14:paraId="76C39EE5" w14:textId="0E69E546" w:rsidR="009B5E7D" w:rsidRPr="009B5E7D" w:rsidRDefault="009B5E7D" w:rsidP="009B5E7D">
            <w:pPr>
              <w:pStyle w:val="Corpotesto"/>
              <w:rPr>
                <w:rFonts w:asciiTheme="minorHAnsi" w:hAnsiTheme="minorHAnsi" w:cstheme="minorHAnsi"/>
              </w:rPr>
            </w:pPr>
            <w:r w:rsidRPr="009B5E7D">
              <w:rPr>
                <w:rFonts w:asciiTheme="minorHAnsi" w:hAnsiTheme="minorHAnsi" w:cstheme="minorHAnsi"/>
                <w:b/>
              </w:rPr>
              <w:t xml:space="preserve">Visto </w:t>
            </w:r>
          </w:p>
        </w:tc>
        <w:tc>
          <w:tcPr>
            <w:tcW w:w="8640" w:type="dxa"/>
          </w:tcPr>
          <w:p w14:paraId="49B39F44" w14:textId="473F95B8" w:rsidR="009B5E7D" w:rsidRPr="009B5E7D" w:rsidRDefault="009B5E7D" w:rsidP="009B5E7D">
            <w:pPr>
              <w:pStyle w:val="Corpotesto"/>
              <w:rPr>
                <w:rFonts w:asciiTheme="minorHAnsi" w:hAnsiTheme="minorHAnsi" w:cstheme="minorHAnsi"/>
                <w:b/>
              </w:rPr>
            </w:pPr>
            <w:r>
              <w:rPr>
                <w:rFonts w:asciiTheme="minorHAnsi" w:hAnsiTheme="minorHAnsi" w:cstheme="minorHAnsi"/>
              </w:rPr>
              <w:t>i</w:t>
            </w:r>
            <w:r w:rsidRPr="009B5E7D">
              <w:rPr>
                <w:rFonts w:asciiTheme="minorHAnsi" w:hAnsiTheme="minorHAnsi" w:cstheme="minorHAnsi"/>
              </w:rPr>
              <w:t xml:space="preserve">l </w:t>
            </w:r>
            <w:r w:rsidR="00A47E2C">
              <w:rPr>
                <w:rFonts w:asciiTheme="minorHAnsi" w:hAnsiTheme="minorHAnsi" w:cstheme="minorHAnsi"/>
              </w:rPr>
              <w:t>D.L.</w:t>
            </w:r>
            <w:r w:rsidRPr="009B5E7D">
              <w:rPr>
                <w:rFonts w:asciiTheme="minorHAnsi" w:hAnsiTheme="minorHAnsi" w:cstheme="minorHAnsi"/>
              </w:rPr>
              <w:t xml:space="preserve"> 22 aprile 2021 n. 52 convertito, con modificazione, dalla legge 17 giugno n. 87</w:t>
            </w:r>
            <w:r>
              <w:rPr>
                <w:rFonts w:asciiTheme="minorHAnsi" w:hAnsiTheme="minorHAnsi" w:cstheme="minorHAnsi"/>
              </w:rPr>
              <w:t>;</w:t>
            </w:r>
          </w:p>
        </w:tc>
      </w:tr>
      <w:tr w:rsidR="009B5E7D" w:rsidRPr="009B5E7D" w14:paraId="52F5C1CF" w14:textId="77777777" w:rsidTr="009B5E7D">
        <w:tc>
          <w:tcPr>
            <w:tcW w:w="988" w:type="dxa"/>
          </w:tcPr>
          <w:p w14:paraId="67DF978E" w14:textId="3B97F564" w:rsidR="009B5E7D" w:rsidRPr="009B5E7D" w:rsidRDefault="009B5E7D" w:rsidP="009B5E7D">
            <w:pPr>
              <w:pStyle w:val="Corpotesto"/>
              <w:rPr>
                <w:rFonts w:asciiTheme="minorHAnsi" w:hAnsiTheme="minorHAnsi" w:cstheme="minorHAnsi"/>
                <w:b/>
              </w:rPr>
            </w:pPr>
            <w:r w:rsidRPr="009B5E7D">
              <w:rPr>
                <w:rFonts w:asciiTheme="minorHAnsi" w:hAnsiTheme="minorHAnsi" w:cstheme="minorHAnsi"/>
                <w:b/>
              </w:rPr>
              <w:t>Visto</w:t>
            </w:r>
          </w:p>
        </w:tc>
        <w:tc>
          <w:tcPr>
            <w:tcW w:w="8640" w:type="dxa"/>
          </w:tcPr>
          <w:p w14:paraId="07C6068B" w14:textId="39C67AE0" w:rsidR="009B5E7D" w:rsidRPr="009B5E7D" w:rsidRDefault="009B5E7D" w:rsidP="009B5E7D">
            <w:pPr>
              <w:pStyle w:val="Corpotesto"/>
              <w:rPr>
                <w:rFonts w:asciiTheme="minorHAnsi" w:hAnsiTheme="minorHAnsi" w:cstheme="minorHAnsi"/>
              </w:rPr>
            </w:pPr>
            <w:r>
              <w:rPr>
                <w:rFonts w:asciiTheme="minorHAnsi" w:hAnsiTheme="minorHAnsi" w:cstheme="minorHAnsi"/>
              </w:rPr>
              <w:t xml:space="preserve">Il </w:t>
            </w:r>
            <w:r w:rsidRPr="009B5E7D">
              <w:rPr>
                <w:rFonts w:asciiTheme="minorHAnsi" w:hAnsiTheme="minorHAnsi" w:cstheme="minorHAnsi"/>
              </w:rPr>
              <w:t>Decreto legge n. 105 del 23 luglio 2021 che prevede la proroga dello stato di emergenza dal 31 luglio 2021 al 31 dicembre 2021; </w:t>
            </w:r>
          </w:p>
        </w:tc>
      </w:tr>
      <w:tr w:rsidR="009B5E7D" w:rsidRPr="009B5E7D" w14:paraId="425A91C0" w14:textId="77777777" w:rsidTr="009B5E7D">
        <w:tc>
          <w:tcPr>
            <w:tcW w:w="988" w:type="dxa"/>
          </w:tcPr>
          <w:p w14:paraId="232451CD" w14:textId="0C238F31" w:rsidR="009B5E7D" w:rsidRPr="009B5E7D" w:rsidRDefault="009B5E7D" w:rsidP="009B5E7D">
            <w:pPr>
              <w:pStyle w:val="Corpotesto"/>
              <w:rPr>
                <w:rFonts w:asciiTheme="minorHAnsi" w:hAnsiTheme="minorHAnsi" w:cstheme="minorHAnsi"/>
                <w:b/>
              </w:rPr>
            </w:pPr>
            <w:r>
              <w:rPr>
                <w:rFonts w:asciiTheme="minorHAnsi" w:hAnsiTheme="minorHAnsi" w:cstheme="minorHAnsi"/>
                <w:b/>
              </w:rPr>
              <w:t>Considerato</w:t>
            </w:r>
          </w:p>
        </w:tc>
        <w:tc>
          <w:tcPr>
            <w:tcW w:w="8640" w:type="dxa"/>
          </w:tcPr>
          <w:p w14:paraId="4362DA39" w14:textId="4F907112" w:rsidR="009B5E7D" w:rsidRPr="009B5E7D" w:rsidRDefault="009B5E7D" w:rsidP="009B5E7D">
            <w:pPr>
              <w:jc w:val="both"/>
              <w:rPr>
                <w:rFonts w:asciiTheme="minorHAnsi" w:hAnsiTheme="minorHAnsi" w:cstheme="minorHAnsi"/>
              </w:rPr>
            </w:pPr>
            <w:r w:rsidRPr="009B5E7D">
              <w:rPr>
                <w:rFonts w:asciiTheme="minorHAnsi" w:hAnsiTheme="minorHAnsi" w:cstheme="minorHAnsi"/>
              </w:rPr>
              <w:t>Il d. L. 111/2021</w:t>
            </w:r>
            <w:r>
              <w:rPr>
                <w:rFonts w:asciiTheme="minorHAnsi" w:hAnsiTheme="minorHAnsi" w:cstheme="minorHAnsi"/>
              </w:rPr>
              <w:t xml:space="preserve"> </w:t>
            </w:r>
            <w:r w:rsidRPr="009B5E7D">
              <w:rPr>
                <w:rFonts w:asciiTheme="minorHAnsi" w:hAnsiTheme="minorHAnsi" w:cstheme="minorHAnsi"/>
              </w:rPr>
              <w:t xml:space="preserve">”misure urgenti per l’ esercizio in scurezza delle attività scolastiche, universitarie, sociali e in materia di trasporti e </w:t>
            </w:r>
            <w:proofErr w:type="spellStart"/>
            <w:r w:rsidRPr="009B5E7D">
              <w:rPr>
                <w:rFonts w:asciiTheme="minorHAnsi" w:hAnsiTheme="minorHAnsi" w:cstheme="minorHAnsi"/>
              </w:rPr>
              <w:t>s.m.i.</w:t>
            </w:r>
            <w:proofErr w:type="spellEnd"/>
            <w:r w:rsidRPr="009B5E7D">
              <w:rPr>
                <w:rFonts w:asciiTheme="minorHAnsi" w:hAnsiTheme="minorHAnsi" w:cstheme="minorHAnsi"/>
              </w:rPr>
              <w:t>;</w:t>
            </w:r>
          </w:p>
        </w:tc>
      </w:tr>
      <w:tr w:rsidR="009B5E7D" w:rsidRPr="009B5E7D" w14:paraId="17A61578" w14:textId="77777777" w:rsidTr="009B5E7D">
        <w:tc>
          <w:tcPr>
            <w:tcW w:w="988" w:type="dxa"/>
          </w:tcPr>
          <w:p w14:paraId="5C66EAA2" w14:textId="405CCB64" w:rsidR="009B5E7D" w:rsidRPr="009B5E7D" w:rsidRDefault="009B5E7D" w:rsidP="009B5E7D">
            <w:pPr>
              <w:pStyle w:val="Corpotesto"/>
              <w:rPr>
                <w:rFonts w:asciiTheme="minorHAnsi" w:hAnsiTheme="minorHAnsi" w:cstheme="minorHAnsi"/>
                <w:b/>
              </w:rPr>
            </w:pPr>
            <w:r w:rsidRPr="009B5E7D">
              <w:rPr>
                <w:rFonts w:asciiTheme="minorHAnsi" w:hAnsiTheme="minorHAnsi" w:cstheme="minorHAnsi"/>
                <w:b/>
              </w:rPr>
              <w:t>Vista</w:t>
            </w:r>
          </w:p>
        </w:tc>
        <w:tc>
          <w:tcPr>
            <w:tcW w:w="8640" w:type="dxa"/>
          </w:tcPr>
          <w:p w14:paraId="734420AA" w14:textId="46A25C59" w:rsidR="009B5E7D" w:rsidRPr="009B5E7D" w:rsidRDefault="009B5E7D" w:rsidP="009B5E7D">
            <w:pPr>
              <w:pStyle w:val="Corpotesto"/>
              <w:rPr>
                <w:rFonts w:asciiTheme="minorHAnsi" w:hAnsiTheme="minorHAnsi" w:cstheme="minorHAnsi"/>
                <w:b/>
              </w:rPr>
            </w:pPr>
            <w:r>
              <w:rPr>
                <w:rFonts w:asciiTheme="minorHAnsi" w:hAnsiTheme="minorHAnsi" w:cstheme="minorHAnsi"/>
              </w:rPr>
              <w:t>l</w:t>
            </w:r>
            <w:r w:rsidRPr="009B5E7D">
              <w:rPr>
                <w:rFonts w:asciiTheme="minorHAnsi" w:hAnsiTheme="minorHAnsi" w:cstheme="minorHAnsi"/>
              </w:rPr>
              <w:t>a nota 1260 del 30 agosto 2021 - verifica della certificazione verde covid-19 del personale scolastico - informazioni e suggerimenti</w:t>
            </w:r>
            <w:r w:rsidRPr="009B5E7D">
              <w:rPr>
                <w:rFonts w:asciiTheme="minorHAnsi" w:hAnsiTheme="minorHAnsi" w:cstheme="minorHAnsi"/>
                <w:b/>
              </w:rPr>
              <w:t>;</w:t>
            </w:r>
          </w:p>
        </w:tc>
      </w:tr>
      <w:tr w:rsidR="009B5E7D" w:rsidRPr="009B5E7D" w14:paraId="5B0518D3" w14:textId="77777777" w:rsidTr="009B5E7D">
        <w:tc>
          <w:tcPr>
            <w:tcW w:w="988" w:type="dxa"/>
          </w:tcPr>
          <w:p w14:paraId="233124EA" w14:textId="1626E168" w:rsidR="009B5E7D" w:rsidRPr="009B5E7D" w:rsidRDefault="009B5E7D" w:rsidP="009B5E7D">
            <w:pPr>
              <w:pStyle w:val="Corpotesto"/>
              <w:rPr>
                <w:rFonts w:asciiTheme="minorHAnsi" w:hAnsiTheme="minorHAnsi" w:cstheme="minorHAnsi"/>
                <w:b/>
              </w:rPr>
            </w:pPr>
            <w:r w:rsidRPr="009B5E7D">
              <w:rPr>
                <w:rFonts w:asciiTheme="minorHAnsi" w:hAnsiTheme="minorHAnsi" w:cstheme="minorHAnsi"/>
                <w:b/>
              </w:rPr>
              <w:t>Vista</w:t>
            </w:r>
          </w:p>
        </w:tc>
        <w:tc>
          <w:tcPr>
            <w:tcW w:w="8640" w:type="dxa"/>
          </w:tcPr>
          <w:p w14:paraId="2F61EE70" w14:textId="4C066DB6" w:rsidR="009B5E7D" w:rsidRPr="009B5E7D" w:rsidRDefault="009B5E7D" w:rsidP="009B5E7D">
            <w:pPr>
              <w:pStyle w:val="Corpotesto"/>
              <w:rPr>
                <w:rFonts w:asciiTheme="minorHAnsi" w:hAnsiTheme="minorHAnsi" w:cstheme="minorHAnsi"/>
              </w:rPr>
            </w:pPr>
            <w:r>
              <w:rPr>
                <w:rFonts w:asciiTheme="minorHAnsi" w:hAnsiTheme="minorHAnsi" w:cstheme="minorHAnsi"/>
              </w:rPr>
              <w:t>l</w:t>
            </w:r>
            <w:r w:rsidRPr="009B5E7D">
              <w:rPr>
                <w:rFonts w:asciiTheme="minorHAnsi" w:hAnsiTheme="minorHAnsi" w:cstheme="minorHAnsi"/>
              </w:rPr>
              <w:t>a nota del ministero dell’istruzione</w:t>
            </w:r>
            <w:r w:rsidRPr="009B5E7D">
              <w:rPr>
                <w:rFonts w:asciiTheme="minorHAnsi" w:hAnsiTheme="minorHAnsi" w:cstheme="minorHAnsi"/>
                <w:b/>
              </w:rPr>
              <w:t xml:space="preserve"> </w:t>
            </w:r>
            <w:r w:rsidRPr="009B5E7D">
              <w:rPr>
                <w:rFonts w:asciiTheme="minorHAnsi" w:hAnsiTheme="minorHAnsi" w:cstheme="minorHAnsi"/>
              </w:rPr>
              <w:t>prot. N. 953 del 09-09-2021 “</w:t>
            </w:r>
            <w:r w:rsidRPr="009B5E7D">
              <w:rPr>
                <w:rFonts w:asciiTheme="minorHAnsi" w:hAnsiTheme="minorHAnsi" w:cstheme="minorHAnsi"/>
                <w:i/>
              </w:rPr>
              <w:t xml:space="preserve">indicazioni in merito alle modalità di controllo semplificato del possesso della certificazione verde covid-19 in corso di validità del personale docente e </w:t>
            </w:r>
            <w:proofErr w:type="spellStart"/>
            <w:r w:rsidRPr="009B5E7D">
              <w:rPr>
                <w:rFonts w:asciiTheme="minorHAnsi" w:hAnsiTheme="minorHAnsi" w:cstheme="minorHAnsi"/>
                <w:i/>
              </w:rPr>
              <w:t>ata</w:t>
            </w:r>
            <w:proofErr w:type="spellEnd"/>
            <w:r w:rsidRPr="009B5E7D">
              <w:rPr>
                <w:rFonts w:asciiTheme="minorHAnsi" w:hAnsiTheme="minorHAnsi" w:cstheme="minorHAnsi"/>
                <w:i/>
              </w:rPr>
              <w:t>;</w:t>
            </w:r>
          </w:p>
        </w:tc>
      </w:tr>
      <w:tr w:rsidR="009B5E7D" w:rsidRPr="009B5E7D" w14:paraId="67AE6B45" w14:textId="77777777" w:rsidTr="009B5E7D">
        <w:tc>
          <w:tcPr>
            <w:tcW w:w="988" w:type="dxa"/>
          </w:tcPr>
          <w:p w14:paraId="7FD00380" w14:textId="6B286B63" w:rsidR="009B5E7D" w:rsidRPr="009B5E7D" w:rsidRDefault="009B5E7D" w:rsidP="009B5E7D">
            <w:pPr>
              <w:pStyle w:val="Corpotesto"/>
              <w:rPr>
                <w:rFonts w:asciiTheme="minorHAnsi" w:hAnsiTheme="minorHAnsi" w:cstheme="minorHAnsi"/>
                <w:b/>
              </w:rPr>
            </w:pPr>
            <w:r>
              <w:rPr>
                <w:rFonts w:asciiTheme="minorHAnsi" w:hAnsiTheme="minorHAnsi" w:cstheme="minorHAnsi"/>
              </w:rPr>
              <w:t>Preso atto</w:t>
            </w:r>
          </w:p>
        </w:tc>
        <w:tc>
          <w:tcPr>
            <w:tcW w:w="8640" w:type="dxa"/>
          </w:tcPr>
          <w:p w14:paraId="6A234F84" w14:textId="2FB562BF" w:rsidR="009B5E7D" w:rsidRPr="009B5E7D" w:rsidRDefault="009B5E7D" w:rsidP="009B5E7D">
            <w:pPr>
              <w:pStyle w:val="Titolo3"/>
              <w:shd w:val="clear" w:color="auto" w:fill="FFFFFF"/>
              <w:spacing w:before="0" w:after="0"/>
              <w:jc w:val="both"/>
              <w:rPr>
                <w:rFonts w:asciiTheme="minorHAnsi" w:hAnsiTheme="minorHAnsi" w:cstheme="minorHAnsi"/>
                <w:b w:val="0"/>
                <w:sz w:val="24"/>
                <w:szCs w:val="24"/>
              </w:rPr>
            </w:pPr>
            <w:r>
              <w:rPr>
                <w:rFonts w:asciiTheme="minorHAnsi" w:hAnsiTheme="minorHAnsi" w:cstheme="minorHAnsi"/>
                <w:b w:val="0"/>
                <w:sz w:val="24"/>
                <w:szCs w:val="24"/>
              </w:rPr>
              <w:t xml:space="preserve">del </w:t>
            </w:r>
            <w:r w:rsidRPr="009B5E7D">
              <w:rPr>
                <w:rFonts w:asciiTheme="minorHAnsi" w:hAnsiTheme="minorHAnsi" w:cstheme="minorHAnsi"/>
                <w:b w:val="0"/>
                <w:sz w:val="24"/>
                <w:szCs w:val="24"/>
              </w:rPr>
              <w:t>dl 122 del 10 settembre 2021 “misure urgenti per fronteggiare l'emergenza da covid-19 in ambito scolastico, della formazione superiore e socio sanitario-assistenziale”;</w:t>
            </w:r>
          </w:p>
        </w:tc>
      </w:tr>
      <w:tr w:rsidR="009B5E7D" w:rsidRPr="009B5E7D" w14:paraId="3C5C7AAB" w14:textId="77777777" w:rsidTr="009B5E7D">
        <w:tc>
          <w:tcPr>
            <w:tcW w:w="988" w:type="dxa"/>
          </w:tcPr>
          <w:p w14:paraId="215B6649" w14:textId="659A6C71" w:rsidR="009B5E7D" w:rsidRDefault="009B5E7D" w:rsidP="009B5E7D">
            <w:pPr>
              <w:pStyle w:val="Corpotesto"/>
              <w:rPr>
                <w:rFonts w:asciiTheme="minorHAnsi" w:hAnsiTheme="minorHAnsi" w:cstheme="minorHAnsi"/>
              </w:rPr>
            </w:pPr>
            <w:r>
              <w:rPr>
                <w:rFonts w:asciiTheme="minorHAnsi" w:hAnsiTheme="minorHAnsi" w:cstheme="minorHAnsi"/>
              </w:rPr>
              <w:t>Considerate</w:t>
            </w:r>
          </w:p>
        </w:tc>
        <w:tc>
          <w:tcPr>
            <w:tcW w:w="8640" w:type="dxa"/>
          </w:tcPr>
          <w:p w14:paraId="4A6FC16E" w14:textId="03A63CF4" w:rsidR="009B5E7D" w:rsidRDefault="009B5E7D" w:rsidP="009B5E7D">
            <w:pPr>
              <w:pStyle w:val="Titolo3"/>
              <w:shd w:val="clear" w:color="auto" w:fill="FFFFFF"/>
              <w:spacing w:before="0" w:after="0"/>
              <w:jc w:val="both"/>
              <w:rPr>
                <w:rFonts w:asciiTheme="minorHAnsi" w:hAnsiTheme="minorHAnsi" w:cstheme="minorHAnsi"/>
                <w:b w:val="0"/>
                <w:sz w:val="24"/>
                <w:szCs w:val="24"/>
              </w:rPr>
            </w:pPr>
            <w:r>
              <w:rPr>
                <w:rFonts w:asciiTheme="minorHAnsi" w:hAnsiTheme="minorHAnsi" w:cstheme="minorHAnsi"/>
                <w:b w:val="0"/>
                <w:sz w:val="24"/>
                <w:szCs w:val="24"/>
              </w:rPr>
              <w:t>le disposizioni emanate</w:t>
            </w:r>
            <w:r>
              <w:t xml:space="preserve"> </w:t>
            </w:r>
            <w:r w:rsidRPr="009B5E7D">
              <w:rPr>
                <w:rFonts w:asciiTheme="minorHAnsi" w:hAnsiTheme="minorHAnsi" w:cstheme="minorHAnsi"/>
                <w:b w:val="0"/>
                <w:sz w:val="24"/>
                <w:szCs w:val="24"/>
              </w:rPr>
              <w:t xml:space="preserve">dal dirigente scolastico inerenti </w:t>
            </w:r>
            <w:r w:rsidR="00A47E2C">
              <w:rPr>
                <w:rFonts w:asciiTheme="minorHAnsi" w:hAnsiTheme="minorHAnsi" w:cstheme="minorHAnsi"/>
                <w:b w:val="0"/>
                <w:sz w:val="24"/>
                <w:szCs w:val="24"/>
              </w:rPr>
              <w:t>al</w:t>
            </w:r>
            <w:r w:rsidRPr="009B5E7D">
              <w:rPr>
                <w:rFonts w:asciiTheme="minorHAnsi" w:hAnsiTheme="minorHAnsi" w:cstheme="minorHAnsi"/>
                <w:b w:val="0"/>
                <w:sz w:val="24"/>
                <w:szCs w:val="24"/>
              </w:rPr>
              <w:t>la verifica della certificazione verde 19</w:t>
            </w:r>
            <w:r>
              <w:rPr>
                <w:rFonts w:asciiTheme="minorHAnsi" w:hAnsiTheme="minorHAnsi" w:cstheme="minorHAnsi"/>
                <w:b w:val="0"/>
                <w:sz w:val="24"/>
                <w:szCs w:val="24"/>
              </w:rPr>
              <w:t xml:space="preserve"> in data 31 agosto 2021</w:t>
            </w:r>
            <w:r w:rsidRPr="009B5E7D">
              <w:rPr>
                <w:rFonts w:asciiTheme="minorHAnsi" w:hAnsiTheme="minorHAnsi" w:cstheme="minorHAnsi"/>
                <w:b w:val="0"/>
                <w:sz w:val="24"/>
                <w:szCs w:val="24"/>
              </w:rPr>
              <w:t>;</w:t>
            </w:r>
          </w:p>
        </w:tc>
      </w:tr>
    </w:tbl>
    <w:p w14:paraId="6ED8F8BA" w14:textId="3D4C1DF3" w:rsidR="00B1158B" w:rsidRPr="00094835" w:rsidRDefault="00B1158B" w:rsidP="00B1158B">
      <w:pPr>
        <w:pStyle w:val="Corpotesto"/>
      </w:pPr>
      <w:r w:rsidRPr="00094835">
        <w:rPr>
          <w:b/>
        </w:rPr>
        <w:t xml:space="preserve">  </w:t>
      </w:r>
    </w:p>
    <w:p w14:paraId="48423D2D" w14:textId="77777777" w:rsidR="009B5E7D" w:rsidRDefault="009B5E7D" w:rsidP="00B1158B">
      <w:pPr>
        <w:pStyle w:val="Corpotesto"/>
        <w:rPr>
          <w:b/>
        </w:rPr>
      </w:pPr>
    </w:p>
    <w:p w14:paraId="36CC3971" w14:textId="2CFD989F" w:rsidR="00B1158B" w:rsidRPr="00A47E2C" w:rsidRDefault="00A47E2C" w:rsidP="00B1158B">
      <w:pPr>
        <w:pStyle w:val="Corpotesto"/>
        <w:rPr>
          <w:rFonts w:asciiTheme="minorHAnsi" w:hAnsiTheme="minorHAnsi" w:cstheme="minorHAnsi"/>
        </w:rPr>
      </w:pPr>
      <w:r w:rsidRPr="00A47E2C">
        <w:rPr>
          <w:rFonts w:asciiTheme="minorHAnsi" w:hAnsiTheme="minorHAnsi" w:cstheme="minorHAnsi"/>
        </w:rPr>
        <w:t xml:space="preserve">Comunica </w:t>
      </w:r>
      <w:r w:rsidR="00B1158B" w:rsidRPr="00A47E2C">
        <w:rPr>
          <w:rFonts w:asciiTheme="minorHAnsi" w:hAnsiTheme="minorHAnsi" w:cstheme="minorHAnsi"/>
        </w:rPr>
        <w:t>le modalità di controllo della certificazione verde Covid-19 per il personale scolastico e l’utenza esterna</w:t>
      </w:r>
      <w:r w:rsidRPr="00A47E2C">
        <w:rPr>
          <w:rFonts w:asciiTheme="minorHAnsi" w:hAnsiTheme="minorHAnsi" w:cstheme="minorHAnsi"/>
        </w:rPr>
        <w:t xml:space="preserve"> in ottemperanza </w:t>
      </w:r>
      <w:r w:rsidRPr="00A47E2C">
        <w:rPr>
          <w:rFonts w:asciiTheme="minorHAnsi" w:hAnsiTheme="minorHAnsi" w:cstheme="minorHAnsi"/>
          <w:b/>
        </w:rPr>
        <w:t xml:space="preserve">del </w:t>
      </w:r>
      <w:r w:rsidRPr="00A47E2C">
        <w:rPr>
          <w:rFonts w:asciiTheme="minorHAnsi" w:hAnsiTheme="minorHAnsi" w:cstheme="minorHAnsi"/>
          <w:b/>
          <w:bCs/>
        </w:rPr>
        <w:t>DL 122 del 10 settembre 2021</w:t>
      </w:r>
    </w:p>
    <w:p w14:paraId="53C46623" w14:textId="77777777" w:rsidR="00B1158B" w:rsidRPr="00A47E2C" w:rsidRDefault="00B1158B" w:rsidP="00B1158B">
      <w:pPr>
        <w:pStyle w:val="Corpotesto"/>
        <w:rPr>
          <w:rFonts w:asciiTheme="minorHAnsi" w:hAnsiTheme="minorHAnsi" w:cstheme="minorHAnsi"/>
        </w:rPr>
      </w:pPr>
    </w:p>
    <w:p w14:paraId="308F2E7F" w14:textId="517156B5" w:rsidR="00B1158B" w:rsidRPr="00A47E2C" w:rsidRDefault="00B1158B" w:rsidP="00A47E2C">
      <w:pPr>
        <w:pStyle w:val="Corpotesto"/>
        <w:numPr>
          <w:ilvl w:val="0"/>
          <w:numId w:val="5"/>
        </w:numPr>
        <w:rPr>
          <w:rFonts w:asciiTheme="minorHAnsi" w:hAnsiTheme="minorHAnsi" w:cstheme="minorHAnsi"/>
          <w:b/>
          <w:sz w:val="20"/>
        </w:rPr>
      </w:pPr>
      <w:r w:rsidRPr="00A47E2C">
        <w:rPr>
          <w:rFonts w:asciiTheme="minorHAnsi" w:hAnsiTheme="minorHAnsi" w:cstheme="minorHAnsi"/>
          <w:b/>
          <w:sz w:val="20"/>
        </w:rPr>
        <w:t xml:space="preserve">PROCEDURA SEMPLIFICATA PERSONALE SCOLASTICO - INTRODUZIONE PIATTAFORMA MINISTERIALE. </w:t>
      </w:r>
    </w:p>
    <w:p w14:paraId="58CA80C6" w14:textId="28E3BD4E" w:rsidR="00B1158B" w:rsidRPr="00A47E2C" w:rsidRDefault="00B1158B" w:rsidP="00A47E2C">
      <w:pPr>
        <w:pStyle w:val="Corpotesto"/>
        <w:rPr>
          <w:rFonts w:asciiTheme="minorHAnsi" w:hAnsiTheme="minorHAnsi" w:cstheme="minorHAnsi"/>
          <w:b/>
          <w:i/>
        </w:rPr>
      </w:pPr>
      <w:r w:rsidRPr="00A47E2C">
        <w:rPr>
          <w:rFonts w:asciiTheme="minorHAnsi" w:hAnsiTheme="minorHAnsi" w:cstheme="minorHAnsi"/>
        </w:rPr>
        <w:t>In ottemperanza alla nota del Ministero dell’Istruzione, al fine di</w:t>
      </w:r>
      <w:r w:rsidRPr="00A47E2C">
        <w:rPr>
          <w:rFonts w:asciiTheme="minorHAnsi" w:hAnsiTheme="minorHAnsi" w:cstheme="minorHAnsi"/>
          <w:spacing w:val="-10"/>
        </w:rPr>
        <w:t xml:space="preserve"> </w:t>
      </w:r>
      <w:r w:rsidRPr="00A47E2C">
        <w:rPr>
          <w:rFonts w:asciiTheme="minorHAnsi" w:hAnsiTheme="minorHAnsi" w:cstheme="minorHAnsi"/>
        </w:rPr>
        <w:t>assicurare</w:t>
      </w:r>
      <w:r w:rsidRPr="00A47E2C">
        <w:rPr>
          <w:rFonts w:asciiTheme="minorHAnsi" w:hAnsiTheme="minorHAnsi" w:cstheme="minorHAnsi"/>
          <w:spacing w:val="-8"/>
        </w:rPr>
        <w:t xml:space="preserve"> </w:t>
      </w:r>
      <w:r w:rsidRPr="00A47E2C">
        <w:rPr>
          <w:rFonts w:asciiTheme="minorHAnsi" w:hAnsiTheme="minorHAnsi" w:cstheme="minorHAnsi"/>
        </w:rPr>
        <w:t>il</w:t>
      </w:r>
      <w:r w:rsidRPr="00A47E2C">
        <w:rPr>
          <w:rFonts w:asciiTheme="minorHAnsi" w:hAnsiTheme="minorHAnsi" w:cstheme="minorHAnsi"/>
          <w:spacing w:val="-9"/>
        </w:rPr>
        <w:t xml:space="preserve"> </w:t>
      </w:r>
      <w:r w:rsidRPr="00A47E2C">
        <w:rPr>
          <w:rFonts w:asciiTheme="minorHAnsi" w:hAnsiTheme="minorHAnsi" w:cstheme="minorHAnsi"/>
        </w:rPr>
        <w:t>più</w:t>
      </w:r>
      <w:r w:rsidRPr="00A47E2C">
        <w:rPr>
          <w:rFonts w:asciiTheme="minorHAnsi" w:hAnsiTheme="minorHAnsi" w:cstheme="minorHAnsi"/>
          <w:spacing w:val="-9"/>
        </w:rPr>
        <w:t xml:space="preserve"> possibile </w:t>
      </w:r>
      <w:r w:rsidRPr="00A47E2C">
        <w:rPr>
          <w:rFonts w:asciiTheme="minorHAnsi" w:hAnsiTheme="minorHAnsi" w:cstheme="minorHAnsi"/>
        </w:rPr>
        <w:t>efficace</w:t>
      </w:r>
      <w:r w:rsidRPr="00A47E2C">
        <w:rPr>
          <w:rFonts w:asciiTheme="minorHAnsi" w:hAnsiTheme="minorHAnsi" w:cstheme="minorHAnsi"/>
          <w:spacing w:val="-8"/>
        </w:rPr>
        <w:t xml:space="preserve"> </w:t>
      </w:r>
      <w:r w:rsidRPr="00A47E2C">
        <w:rPr>
          <w:rFonts w:asciiTheme="minorHAnsi" w:hAnsiTheme="minorHAnsi" w:cstheme="minorHAnsi"/>
        </w:rPr>
        <w:t>ed</w:t>
      </w:r>
      <w:r w:rsidRPr="00A47E2C">
        <w:rPr>
          <w:rFonts w:asciiTheme="minorHAnsi" w:hAnsiTheme="minorHAnsi" w:cstheme="minorHAnsi"/>
          <w:spacing w:val="-12"/>
        </w:rPr>
        <w:t xml:space="preserve"> </w:t>
      </w:r>
      <w:r w:rsidRPr="00A47E2C">
        <w:rPr>
          <w:rFonts w:asciiTheme="minorHAnsi" w:hAnsiTheme="minorHAnsi" w:cstheme="minorHAnsi"/>
        </w:rPr>
        <w:t>efficiente</w:t>
      </w:r>
      <w:r w:rsidRPr="00A47E2C">
        <w:rPr>
          <w:rFonts w:asciiTheme="minorHAnsi" w:hAnsiTheme="minorHAnsi" w:cstheme="minorHAnsi"/>
          <w:spacing w:val="-8"/>
        </w:rPr>
        <w:t xml:space="preserve"> il </w:t>
      </w:r>
      <w:r w:rsidRPr="00A47E2C">
        <w:rPr>
          <w:rFonts w:asciiTheme="minorHAnsi" w:hAnsiTheme="minorHAnsi" w:cstheme="minorHAnsi"/>
        </w:rPr>
        <w:t>processo</w:t>
      </w:r>
      <w:r w:rsidRPr="00A47E2C">
        <w:rPr>
          <w:rFonts w:asciiTheme="minorHAnsi" w:hAnsiTheme="minorHAnsi" w:cstheme="minorHAnsi"/>
          <w:spacing w:val="-9"/>
        </w:rPr>
        <w:t xml:space="preserve"> </w:t>
      </w:r>
      <w:r w:rsidRPr="00A47E2C">
        <w:rPr>
          <w:rFonts w:asciiTheme="minorHAnsi" w:hAnsiTheme="minorHAnsi" w:cstheme="minorHAnsi"/>
        </w:rPr>
        <w:t>di</w:t>
      </w:r>
      <w:r w:rsidRPr="00A47E2C">
        <w:rPr>
          <w:rFonts w:asciiTheme="minorHAnsi" w:hAnsiTheme="minorHAnsi" w:cstheme="minorHAnsi"/>
          <w:spacing w:val="-9"/>
        </w:rPr>
        <w:t xml:space="preserve"> </w:t>
      </w:r>
      <w:r w:rsidRPr="00A47E2C">
        <w:rPr>
          <w:rFonts w:asciiTheme="minorHAnsi" w:hAnsiTheme="minorHAnsi" w:cstheme="minorHAnsi"/>
        </w:rPr>
        <w:t>verifica</w:t>
      </w:r>
      <w:r w:rsidRPr="00A47E2C">
        <w:rPr>
          <w:rFonts w:asciiTheme="minorHAnsi" w:hAnsiTheme="minorHAnsi" w:cstheme="minorHAnsi"/>
          <w:spacing w:val="-8"/>
        </w:rPr>
        <w:t xml:space="preserve"> </w:t>
      </w:r>
      <w:r w:rsidRPr="00A47E2C">
        <w:rPr>
          <w:rFonts w:asciiTheme="minorHAnsi" w:hAnsiTheme="minorHAnsi" w:cstheme="minorHAnsi"/>
        </w:rPr>
        <w:t>del</w:t>
      </w:r>
      <w:r w:rsidRPr="00A47E2C">
        <w:rPr>
          <w:rFonts w:asciiTheme="minorHAnsi" w:hAnsiTheme="minorHAnsi" w:cstheme="minorHAnsi"/>
          <w:spacing w:val="-8"/>
        </w:rPr>
        <w:t xml:space="preserve"> </w:t>
      </w:r>
      <w:r w:rsidRPr="00A47E2C">
        <w:rPr>
          <w:rFonts w:asciiTheme="minorHAnsi" w:hAnsiTheme="minorHAnsi" w:cstheme="minorHAnsi"/>
        </w:rPr>
        <w:t>possesso</w:t>
      </w:r>
      <w:r w:rsidRPr="00A47E2C">
        <w:rPr>
          <w:rFonts w:asciiTheme="minorHAnsi" w:hAnsiTheme="minorHAnsi" w:cstheme="minorHAnsi"/>
          <w:spacing w:val="-8"/>
        </w:rPr>
        <w:t xml:space="preserve"> </w:t>
      </w:r>
      <w:r w:rsidRPr="00A47E2C">
        <w:rPr>
          <w:rFonts w:asciiTheme="minorHAnsi" w:hAnsiTheme="minorHAnsi" w:cstheme="minorHAnsi"/>
        </w:rPr>
        <w:t>delle</w:t>
      </w:r>
      <w:r w:rsidRPr="00A47E2C">
        <w:rPr>
          <w:rFonts w:asciiTheme="minorHAnsi" w:hAnsiTheme="minorHAnsi" w:cstheme="minorHAnsi"/>
          <w:spacing w:val="-8"/>
        </w:rPr>
        <w:t xml:space="preserve"> </w:t>
      </w:r>
      <w:r w:rsidRPr="00A47E2C">
        <w:rPr>
          <w:rFonts w:asciiTheme="minorHAnsi" w:hAnsiTheme="minorHAnsi" w:cstheme="minorHAnsi"/>
        </w:rPr>
        <w:t>certificazioni</w:t>
      </w:r>
      <w:r w:rsidRPr="00A47E2C">
        <w:rPr>
          <w:rFonts w:asciiTheme="minorHAnsi" w:hAnsiTheme="minorHAnsi" w:cstheme="minorHAnsi"/>
          <w:spacing w:val="-53"/>
        </w:rPr>
        <w:t xml:space="preserve"> </w:t>
      </w:r>
      <w:r w:rsidRPr="00A47E2C">
        <w:rPr>
          <w:rFonts w:asciiTheme="minorHAnsi" w:hAnsiTheme="minorHAnsi" w:cstheme="minorHAnsi"/>
        </w:rPr>
        <w:t>verdi</w:t>
      </w:r>
      <w:r w:rsidRPr="00A47E2C">
        <w:rPr>
          <w:rFonts w:asciiTheme="minorHAnsi" w:hAnsiTheme="minorHAnsi" w:cstheme="minorHAnsi"/>
          <w:spacing w:val="-1"/>
        </w:rPr>
        <w:t xml:space="preserve"> </w:t>
      </w:r>
      <w:r w:rsidRPr="00A47E2C">
        <w:rPr>
          <w:rFonts w:asciiTheme="minorHAnsi" w:hAnsiTheme="minorHAnsi" w:cstheme="minorHAnsi"/>
        </w:rPr>
        <w:t>Covid-19</w:t>
      </w:r>
      <w:r w:rsidRPr="00A47E2C">
        <w:rPr>
          <w:rFonts w:asciiTheme="minorHAnsi" w:hAnsiTheme="minorHAnsi" w:cstheme="minorHAnsi"/>
          <w:spacing w:val="-2"/>
        </w:rPr>
        <w:t xml:space="preserve"> </w:t>
      </w:r>
      <w:r w:rsidRPr="00A47E2C">
        <w:rPr>
          <w:rFonts w:asciiTheme="minorHAnsi" w:hAnsiTheme="minorHAnsi" w:cstheme="minorHAnsi"/>
        </w:rPr>
        <w:t>(cd.</w:t>
      </w:r>
      <w:r w:rsidRPr="00A47E2C">
        <w:rPr>
          <w:rFonts w:asciiTheme="minorHAnsi" w:hAnsiTheme="minorHAnsi" w:cstheme="minorHAnsi"/>
          <w:spacing w:val="-3"/>
        </w:rPr>
        <w:t xml:space="preserve"> </w:t>
      </w:r>
      <w:r w:rsidRPr="00A47E2C">
        <w:rPr>
          <w:rFonts w:asciiTheme="minorHAnsi" w:hAnsiTheme="minorHAnsi" w:cstheme="minorHAnsi"/>
        </w:rPr>
        <w:t>“</w:t>
      </w:r>
      <w:r w:rsidRPr="00A47E2C">
        <w:rPr>
          <w:rFonts w:asciiTheme="minorHAnsi" w:hAnsiTheme="minorHAnsi" w:cstheme="minorHAnsi"/>
          <w:i/>
        </w:rPr>
        <w:t>Green</w:t>
      </w:r>
      <w:r w:rsidRPr="00A47E2C">
        <w:rPr>
          <w:rFonts w:asciiTheme="minorHAnsi" w:hAnsiTheme="minorHAnsi" w:cstheme="minorHAnsi"/>
          <w:i/>
          <w:spacing w:val="-4"/>
        </w:rPr>
        <w:t xml:space="preserve"> </w:t>
      </w:r>
      <w:r w:rsidRPr="00A47E2C">
        <w:rPr>
          <w:rFonts w:asciiTheme="minorHAnsi" w:hAnsiTheme="minorHAnsi" w:cstheme="minorHAnsi"/>
          <w:i/>
        </w:rPr>
        <w:t>Pass</w:t>
      </w:r>
      <w:r w:rsidRPr="00A47E2C">
        <w:rPr>
          <w:rFonts w:asciiTheme="minorHAnsi" w:hAnsiTheme="minorHAnsi" w:cstheme="minorHAnsi"/>
        </w:rPr>
        <w:t>”)</w:t>
      </w:r>
      <w:r w:rsidRPr="00A47E2C">
        <w:rPr>
          <w:rFonts w:asciiTheme="minorHAnsi" w:hAnsiTheme="minorHAnsi" w:cstheme="minorHAnsi"/>
          <w:spacing w:val="-1"/>
        </w:rPr>
        <w:t xml:space="preserve"> </w:t>
      </w:r>
      <w:r w:rsidRPr="00A47E2C">
        <w:rPr>
          <w:rFonts w:asciiTheme="minorHAnsi" w:hAnsiTheme="minorHAnsi" w:cstheme="minorHAnsi"/>
        </w:rPr>
        <w:t>ai</w:t>
      </w:r>
      <w:r w:rsidRPr="00A47E2C">
        <w:rPr>
          <w:rFonts w:asciiTheme="minorHAnsi" w:hAnsiTheme="minorHAnsi" w:cstheme="minorHAnsi"/>
          <w:spacing w:val="-3"/>
        </w:rPr>
        <w:t xml:space="preserve"> </w:t>
      </w:r>
      <w:r w:rsidRPr="00A47E2C">
        <w:rPr>
          <w:rFonts w:asciiTheme="minorHAnsi" w:hAnsiTheme="minorHAnsi" w:cstheme="minorHAnsi"/>
        </w:rPr>
        <w:lastRenderedPageBreak/>
        <w:t>sensi</w:t>
      </w:r>
      <w:r w:rsidRPr="00A47E2C">
        <w:rPr>
          <w:rFonts w:asciiTheme="minorHAnsi" w:hAnsiTheme="minorHAnsi" w:cstheme="minorHAnsi"/>
          <w:spacing w:val="-1"/>
        </w:rPr>
        <w:t xml:space="preserve"> </w:t>
      </w:r>
      <w:r w:rsidRPr="00A47E2C">
        <w:rPr>
          <w:rFonts w:asciiTheme="minorHAnsi" w:hAnsiTheme="minorHAnsi" w:cstheme="minorHAnsi"/>
        </w:rPr>
        <w:t>di</w:t>
      </w:r>
      <w:r w:rsidRPr="00A47E2C">
        <w:rPr>
          <w:rFonts w:asciiTheme="minorHAnsi" w:hAnsiTheme="minorHAnsi" w:cstheme="minorHAnsi"/>
          <w:spacing w:val="-1"/>
        </w:rPr>
        <w:t xml:space="preserve"> </w:t>
      </w:r>
      <w:r w:rsidRPr="00A47E2C">
        <w:rPr>
          <w:rFonts w:asciiTheme="minorHAnsi" w:hAnsiTheme="minorHAnsi" w:cstheme="minorHAnsi"/>
        </w:rPr>
        <w:t>quanto</w:t>
      </w:r>
      <w:r w:rsidRPr="00A47E2C">
        <w:rPr>
          <w:rFonts w:asciiTheme="minorHAnsi" w:hAnsiTheme="minorHAnsi" w:cstheme="minorHAnsi"/>
          <w:spacing w:val="-1"/>
        </w:rPr>
        <w:t xml:space="preserve"> </w:t>
      </w:r>
      <w:r w:rsidRPr="00A47E2C">
        <w:rPr>
          <w:rFonts w:asciiTheme="minorHAnsi" w:hAnsiTheme="minorHAnsi" w:cstheme="minorHAnsi"/>
        </w:rPr>
        <w:t>previsto</w:t>
      </w:r>
      <w:r w:rsidRPr="00A47E2C">
        <w:rPr>
          <w:rFonts w:asciiTheme="minorHAnsi" w:hAnsiTheme="minorHAnsi" w:cstheme="minorHAnsi"/>
          <w:spacing w:val="-5"/>
        </w:rPr>
        <w:t xml:space="preserve"> </w:t>
      </w:r>
      <w:r w:rsidRPr="00A47E2C">
        <w:rPr>
          <w:rFonts w:asciiTheme="minorHAnsi" w:hAnsiTheme="minorHAnsi" w:cstheme="minorHAnsi"/>
        </w:rPr>
        <w:t>dal</w:t>
      </w:r>
      <w:r w:rsidRPr="00A47E2C">
        <w:rPr>
          <w:rFonts w:asciiTheme="minorHAnsi" w:hAnsiTheme="minorHAnsi" w:cstheme="minorHAnsi"/>
          <w:spacing w:val="-2"/>
        </w:rPr>
        <w:t xml:space="preserve"> </w:t>
      </w:r>
      <w:r w:rsidRPr="00A47E2C">
        <w:rPr>
          <w:rFonts w:asciiTheme="minorHAnsi" w:hAnsiTheme="minorHAnsi" w:cstheme="minorHAnsi"/>
        </w:rPr>
        <w:t>D.L.</w:t>
      </w:r>
      <w:r w:rsidRPr="00A47E2C">
        <w:rPr>
          <w:rFonts w:asciiTheme="minorHAnsi" w:hAnsiTheme="minorHAnsi" w:cstheme="minorHAnsi"/>
          <w:spacing w:val="-2"/>
        </w:rPr>
        <w:t xml:space="preserve"> </w:t>
      </w:r>
      <w:r w:rsidRPr="00A47E2C">
        <w:rPr>
          <w:rFonts w:asciiTheme="minorHAnsi" w:hAnsiTheme="minorHAnsi" w:cstheme="minorHAnsi"/>
        </w:rPr>
        <w:t>6</w:t>
      </w:r>
      <w:r w:rsidRPr="00A47E2C">
        <w:rPr>
          <w:rFonts w:asciiTheme="minorHAnsi" w:hAnsiTheme="minorHAnsi" w:cstheme="minorHAnsi"/>
          <w:spacing w:val="-4"/>
        </w:rPr>
        <w:t xml:space="preserve"> </w:t>
      </w:r>
      <w:r w:rsidRPr="00A47E2C">
        <w:rPr>
          <w:rFonts w:asciiTheme="minorHAnsi" w:hAnsiTheme="minorHAnsi" w:cstheme="minorHAnsi"/>
        </w:rPr>
        <w:t>agosto</w:t>
      </w:r>
      <w:r w:rsidRPr="00A47E2C">
        <w:rPr>
          <w:rFonts w:asciiTheme="minorHAnsi" w:hAnsiTheme="minorHAnsi" w:cstheme="minorHAnsi"/>
          <w:spacing w:val="-5"/>
        </w:rPr>
        <w:t xml:space="preserve"> </w:t>
      </w:r>
      <w:r w:rsidRPr="00A47E2C">
        <w:rPr>
          <w:rFonts w:asciiTheme="minorHAnsi" w:hAnsiTheme="minorHAnsi" w:cstheme="minorHAnsi"/>
        </w:rPr>
        <w:t>2021, n.</w:t>
      </w:r>
      <w:r w:rsidRPr="00A47E2C">
        <w:rPr>
          <w:rFonts w:asciiTheme="minorHAnsi" w:hAnsiTheme="minorHAnsi" w:cstheme="minorHAnsi"/>
          <w:spacing w:val="-7"/>
        </w:rPr>
        <w:t xml:space="preserve"> </w:t>
      </w:r>
      <w:r w:rsidRPr="00A47E2C">
        <w:rPr>
          <w:rFonts w:asciiTheme="minorHAnsi" w:hAnsiTheme="minorHAnsi" w:cstheme="minorHAnsi"/>
        </w:rPr>
        <w:t>111,</w:t>
      </w:r>
      <w:r w:rsidRPr="00A47E2C">
        <w:rPr>
          <w:rFonts w:asciiTheme="minorHAnsi" w:hAnsiTheme="minorHAnsi" w:cstheme="minorHAnsi"/>
          <w:spacing w:val="-6"/>
        </w:rPr>
        <w:t xml:space="preserve"> </w:t>
      </w:r>
      <w:r w:rsidRPr="00A47E2C">
        <w:rPr>
          <w:rFonts w:asciiTheme="minorHAnsi" w:hAnsiTheme="minorHAnsi" w:cstheme="minorHAnsi"/>
        </w:rPr>
        <w:t>e</w:t>
      </w:r>
      <w:r w:rsidRPr="00A47E2C">
        <w:rPr>
          <w:rFonts w:asciiTheme="minorHAnsi" w:hAnsiTheme="minorHAnsi" w:cstheme="minorHAnsi"/>
          <w:spacing w:val="-8"/>
        </w:rPr>
        <w:t xml:space="preserve"> </w:t>
      </w:r>
      <w:r w:rsidRPr="00A47E2C">
        <w:rPr>
          <w:rFonts w:asciiTheme="minorHAnsi" w:hAnsiTheme="minorHAnsi" w:cstheme="minorHAnsi"/>
        </w:rPr>
        <w:t>dal</w:t>
      </w:r>
      <w:r w:rsidRPr="00A47E2C">
        <w:rPr>
          <w:rFonts w:asciiTheme="minorHAnsi" w:hAnsiTheme="minorHAnsi" w:cstheme="minorHAnsi"/>
          <w:spacing w:val="-5"/>
        </w:rPr>
        <w:t xml:space="preserve"> </w:t>
      </w:r>
      <w:r w:rsidRPr="00A47E2C">
        <w:rPr>
          <w:rFonts w:asciiTheme="minorHAnsi" w:hAnsiTheme="minorHAnsi" w:cstheme="minorHAnsi"/>
        </w:rPr>
        <w:t>DPCM</w:t>
      </w:r>
      <w:r w:rsidRPr="00A47E2C">
        <w:rPr>
          <w:rFonts w:asciiTheme="minorHAnsi" w:hAnsiTheme="minorHAnsi" w:cstheme="minorHAnsi"/>
          <w:spacing w:val="-5"/>
        </w:rPr>
        <w:t xml:space="preserve"> </w:t>
      </w:r>
      <w:r w:rsidRPr="00A47E2C">
        <w:rPr>
          <w:rFonts w:asciiTheme="minorHAnsi" w:hAnsiTheme="minorHAnsi" w:cstheme="minorHAnsi"/>
        </w:rPr>
        <w:t>17</w:t>
      </w:r>
      <w:r w:rsidRPr="00A47E2C">
        <w:rPr>
          <w:rFonts w:asciiTheme="minorHAnsi" w:hAnsiTheme="minorHAnsi" w:cstheme="minorHAnsi"/>
          <w:spacing w:val="-6"/>
        </w:rPr>
        <w:t xml:space="preserve"> </w:t>
      </w:r>
      <w:r w:rsidRPr="00A47E2C">
        <w:rPr>
          <w:rFonts w:asciiTheme="minorHAnsi" w:hAnsiTheme="minorHAnsi" w:cstheme="minorHAnsi"/>
        </w:rPr>
        <w:t>giugno</w:t>
      </w:r>
      <w:r w:rsidRPr="00A47E2C">
        <w:rPr>
          <w:rFonts w:asciiTheme="minorHAnsi" w:hAnsiTheme="minorHAnsi" w:cstheme="minorHAnsi"/>
          <w:spacing w:val="-6"/>
        </w:rPr>
        <w:t xml:space="preserve"> </w:t>
      </w:r>
      <w:r w:rsidRPr="00A47E2C">
        <w:rPr>
          <w:rFonts w:asciiTheme="minorHAnsi" w:hAnsiTheme="minorHAnsi" w:cstheme="minorHAnsi"/>
        </w:rPr>
        <w:t>2021</w:t>
      </w:r>
      <w:r w:rsidRPr="00A47E2C">
        <w:rPr>
          <w:rFonts w:asciiTheme="minorHAnsi" w:hAnsiTheme="minorHAnsi" w:cstheme="minorHAnsi"/>
          <w:spacing w:val="-6"/>
        </w:rPr>
        <w:t xml:space="preserve"> </w:t>
      </w:r>
      <w:r w:rsidRPr="00A47E2C">
        <w:rPr>
          <w:rFonts w:asciiTheme="minorHAnsi" w:hAnsiTheme="minorHAnsi" w:cstheme="minorHAnsi"/>
        </w:rPr>
        <w:t>e</w:t>
      </w:r>
      <w:r w:rsidRPr="00A47E2C">
        <w:rPr>
          <w:rFonts w:asciiTheme="minorHAnsi" w:hAnsiTheme="minorHAnsi" w:cstheme="minorHAnsi"/>
          <w:spacing w:val="-8"/>
        </w:rPr>
        <w:t xml:space="preserve"> </w:t>
      </w:r>
      <w:r w:rsidRPr="00A47E2C">
        <w:rPr>
          <w:rFonts w:asciiTheme="minorHAnsi" w:hAnsiTheme="minorHAnsi" w:cstheme="minorHAnsi"/>
        </w:rPr>
        <w:t>ss.</w:t>
      </w:r>
      <w:r w:rsidRPr="00A47E2C">
        <w:rPr>
          <w:rFonts w:asciiTheme="minorHAnsi" w:hAnsiTheme="minorHAnsi" w:cstheme="minorHAnsi"/>
          <w:spacing w:val="-9"/>
        </w:rPr>
        <w:t xml:space="preserve"> </w:t>
      </w:r>
      <w:r w:rsidRPr="00A47E2C">
        <w:rPr>
          <w:rFonts w:asciiTheme="minorHAnsi" w:hAnsiTheme="minorHAnsi" w:cstheme="minorHAnsi"/>
        </w:rPr>
        <w:t>mm.</w:t>
      </w:r>
      <w:r w:rsidRPr="00A47E2C">
        <w:rPr>
          <w:rFonts w:asciiTheme="minorHAnsi" w:hAnsiTheme="minorHAnsi" w:cstheme="minorHAnsi"/>
          <w:spacing w:val="-6"/>
        </w:rPr>
        <w:t xml:space="preserve"> </w:t>
      </w:r>
      <w:r w:rsidRPr="00A47E2C">
        <w:rPr>
          <w:rFonts w:asciiTheme="minorHAnsi" w:hAnsiTheme="minorHAnsi" w:cstheme="minorHAnsi"/>
        </w:rPr>
        <w:t xml:space="preserve">ii. si forniscono le indicazioni valevoli a far data dal </w:t>
      </w:r>
      <w:r w:rsidRPr="00A47E2C">
        <w:rPr>
          <w:rFonts w:asciiTheme="minorHAnsi" w:hAnsiTheme="minorHAnsi" w:cstheme="minorHAnsi"/>
          <w:b/>
        </w:rPr>
        <w:t>1</w:t>
      </w:r>
      <w:r w:rsidR="00A47E2C" w:rsidRPr="00A47E2C">
        <w:rPr>
          <w:rFonts w:asciiTheme="minorHAnsi" w:hAnsiTheme="minorHAnsi" w:cstheme="minorHAnsi"/>
          <w:b/>
        </w:rPr>
        <w:t>1</w:t>
      </w:r>
      <w:r w:rsidRPr="00A47E2C">
        <w:rPr>
          <w:rFonts w:asciiTheme="minorHAnsi" w:hAnsiTheme="minorHAnsi" w:cstheme="minorHAnsi"/>
          <w:b/>
        </w:rPr>
        <w:t xml:space="preserve"> settembre 2021 e fino al termine dell’emergenza epidemiologica (attualmente fissato al 31/12/2021). </w:t>
      </w:r>
      <w:r w:rsidRPr="00A47E2C">
        <w:rPr>
          <w:rFonts w:asciiTheme="minorHAnsi" w:hAnsiTheme="minorHAnsi" w:cstheme="minorHAnsi"/>
        </w:rPr>
        <w:tab/>
      </w:r>
    </w:p>
    <w:p w14:paraId="0511F79E" w14:textId="43E229CF" w:rsidR="00B1158B" w:rsidRPr="00A47E2C" w:rsidRDefault="00B1158B" w:rsidP="00B1158B">
      <w:pPr>
        <w:pStyle w:val="Corpotesto"/>
        <w:ind w:right="120"/>
        <w:rPr>
          <w:rFonts w:asciiTheme="minorHAnsi" w:hAnsiTheme="minorHAnsi" w:cstheme="minorHAnsi"/>
        </w:rPr>
      </w:pPr>
      <w:r w:rsidRPr="00A47E2C">
        <w:rPr>
          <w:rFonts w:asciiTheme="minorHAnsi" w:hAnsiTheme="minorHAnsi" w:cstheme="minorHAnsi"/>
        </w:rPr>
        <w:t>Per la verifica delle certificazioni, il Dirigente Scolastico e/o suo delegato, appositamente incaricato, verificherà quotidianamente e prima dell’accesso del personale nelle sedi di servizio, la validità del Green Pass per il personale docente e ATA a tempo indeterminato e determinato in servizio presso l’Istituzione scolastica tramite il Sistema Informativo dell’Istruzione (SIDI).</w:t>
      </w:r>
    </w:p>
    <w:p w14:paraId="1D550C97" w14:textId="77777777" w:rsidR="00B1158B" w:rsidRPr="00A47E2C" w:rsidRDefault="00B1158B" w:rsidP="00B1158B">
      <w:pPr>
        <w:pStyle w:val="Corpotesto"/>
        <w:ind w:right="120"/>
        <w:rPr>
          <w:rFonts w:asciiTheme="minorHAnsi" w:hAnsiTheme="minorHAnsi" w:cstheme="minorHAnsi"/>
        </w:rPr>
      </w:pPr>
      <w:r w:rsidRPr="00A47E2C">
        <w:rPr>
          <w:rFonts w:asciiTheme="minorHAnsi" w:hAnsiTheme="minorHAnsi" w:cstheme="minorHAnsi"/>
        </w:rPr>
        <w:t>Si precisa che:</w:t>
      </w:r>
    </w:p>
    <w:p w14:paraId="62D0CC6D" w14:textId="30F0E99D" w:rsidR="00B1158B" w:rsidRPr="006452A7" w:rsidRDefault="00B1158B" w:rsidP="006452A7">
      <w:pPr>
        <w:pStyle w:val="Paragrafoelenco"/>
        <w:widowControl w:val="0"/>
        <w:numPr>
          <w:ilvl w:val="0"/>
          <w:numId w:val="4"/>
        </w:numPr>
        <w:tabs>
          <w:tab w:val="left" w:pos="834"/>
        </w:tabs>
        <w:autoSpaceDE w:val="0"/>
        <w:autoSpaceDN w:val="0"/>
        <w:ind w:right="120"/>
        <w:jc w:val="both"/>
        <w:rPr>
          <w:rFonts w:asciiTheme="minorHAnsi" w:hAnsiTheme="minorHAnsi" w:cstheme="minorHAnsi"/>
        </w:rPr>
      </w:pPr>
      <w:r w:rsidRPr="00A47E2C">
        <w:rPr>
          <w:rFonts w:asciiTheme="minorHAnsi" w:hAnsiTheme="minorHAnsi" w:cstheme="minorHAnsi"/>
        </w:rPr>
        <w:t xml:space="preserve">la piattaforma SIDI si affianca all’utilizzo dell’app governativa del Ministero della Salute “VerificaC19”, la quale rimane una modalità accettata ed un’opzione percorribile per adempiere agli obblighi di legge, nel caso di personale scolastico non censito dal Sistema Informativo dell’Istruzione (SIDI) e/o nel caso di disfunzioni tecnico-operative della piattaforma ministeriale che saranno rappresentati con immediatezza ai servizi di assistenza messi a disposizione dal Ministero dell’istruzione.  </w:t>
      </w:r>
      <w:r w:rsidR="006452A7">
        <w:rPr>
          <w:rFonts w:asciiTheme="minorHAnsi" w:hAnsiTheme="minorHAnsi" w:cstheme="minorHAnsi"/>
        </w:rPr>
        <w:t>Nel caso della non</w:t>
      </w:r>
      <w:r w:rsidR="006452A7" w:rsidRPr="006452A7">
        <w:rPr>
          <w:rFonts w:asciiTheme="minorHAnsi" w:hAnsiTheme="minorHAnsi" w:cstheme="minorHAnsi"/>
        </w:rPr>
        <w:t xml:space="preserve"> funzionalità del  SIDI  che  consentono  all</w:t>
      </w:r>
      <w:r w:rsidR="006452A7">
        <w:rPr>
          <w:rFonts w:asciiTheme="minorHAnsi" w:hAnsiTheme="minorHAnsi" w:cstheme="minorHAnsi"/>
        </w:rPr>
        <w:t>a</w:t>
      </w:r>
      <w:r w:rsidR="006452A7" w:rsidRPr="006452A7">
        <w:rPr>
          <w:rFonts w:asciiTheme="minorHAnsi" w:hAnsiTheme="minorHAnsi" w:cstheme="minorHAnsi"/>
        </w:rPr>
        <w:t xml:space="preserve">  scrivente  di  effettuare  la  verifica  del  Green  Pass,    si  chiede  al </w:t>
      </w:r>
      <w:r w:rsidR="006452A7">
        <w:rPr>
          <w:rFonts w:asciiTheme="minorHAnsi" w:hAnsiTheme="minorHAnsi" w:cstheme="minorHAnsi"/>
        </w:rPr>
        <w:t xml:space="preserve"> </w:t>
      </w:r>
      <w:r w:rsidR="006452A7" w:rsidRPr="006452A7">
        <w:rPr>
          <w:rFonts w:asciiTheme="minorHAnsi" w:hAnsiTheme="minorHAnsi" w:cstheme="minorHAnsi"/>
        </w:rPr>
        <w:t>personale  autorizzato  di  continuare  a  provvedere  alla  verifica  del  Certificato  Verde  (Green  Pass)  prima dell’ingresso del personale scolastico nell’edificio.</w:t>
      </w:r>
    </w:p>
    <w:p w14:paraId="7F3F6E0D" w14:textId="77777777" w:rsidR="00B1158B" w:rsidRPr="00A47E2C" w:rsidRDefault="00B1158B" w:rsidP="00B1158B">
      <w:pPr>
        <w:pStyle w:val="Paragrafoelenco"/>
        <w:tabs>
          <w:tab w:val="left" w:pos="834"/>
        </w:tabs>
        <w:ind w:left="786" w:right="120"/>
        <w:rPr>
          <w:rFonts w:asciiTheme="minorHAnsi" w:hAnsiTheme="minorHAnsi" w:cstheme="minorHAnsi"/>
        </w:rPr>
      </w:pPr>
    </w:p>
    <w:p w14:paraId="3F6DDD9C" w14:textId="77777777" w:rsidR="00B1158B" w:rsidRPr="00A47E2C" w:rsidRDefault="00B1158B" w:rsidP="00B1158B">
      <w:pPr>
        <w:pStyle w:val="Paragrafoelenco"/>
        <w:widowControl w:val="0"/>
        <w:numPr>
          <w:ilvl w:val="0"/>
          <w:numId w:val="4"/>
        </w:numPr>
        <w:tabs>
          <w:tab w:val="left" w:pos="834"/>
        </w:tabs>
        <w:autoSpaceDE w:val="0"/>
        <w:autoSpaceDN w:val="0"/>
        <w:ind w:right="123"/>
        <w:contextualSpacing w:val="0"/>
        <w:jc w:val="both"/>
        <w:rPr>
          <w:rFonts w:asciiTheme="minorHAnsi" w:hAnsiTheme="minorHAnsi" w:cstheme="minorHAnsi"/>
        </w:rPr>
      </w:pPr>
      <w:r w:rsidRPr="00A47E2C">
        <w:rPr>
          <w:rFonts w:asciiTheme="minorHAnsi" w:hAnsiTheme="minorHAnsi" w:cstheme="minorHAnsi"/>
        </w:rPr>
        <w:t>gli esiti delle verifiche sullo stato di validità del Green Pass non vengono conservati, in alcun modo, nel SIDI;</w:t>
      </w:r>
    </w:p>
    <w:p w14:paraId="74DB914B" w14:textId="77777777" w:rsidR="00B1158B" w:rsidRPr="00A47E2C" w:rsidRDefault="00B1158B" w:rsidP="00B1158B">
      <w:pPr>
        <w:pStyle w:val="Paragrafoelenco"/>
        <w:tabs>
          <w:tab w:val="left" w:pos="834"/>
        </w:tabs>
        <w:ind w:left="786" w:right="123"/>
        <w:rPr>
          <w:rFonts w:asciiTheme="minorHAnsi" w:hAnsiTheme="minorHAnsi" w:cstheme="minorHAnsi"/>
        </w:rPr>
      </w:pPr>
    </w:p>
    <w:p w14:paraId="2661F278" w14:textId="0F673A23" w:rsidR="00B1158B" w:rsidRPr="00A47E2C" w:rsidRDefault="00B1158B" w:rsidP="00B1158B">
      <w:pPr>
        <w:pStyle w:val="Paragrafoelenco"/>
        <w:widowControl w:val="0"/>
        <w:numPr>
          <w:ilvl w:val="0"/>
          <w:numId w:val="4"/>
        </w:numPr>
        <w:tabs>
          <w:tab w:val="left" w:pos="834"/>
        </w:tabs>
        <w:autoSpaceDE w:val="0"/>
        <w:autoSpaceDN w:val="0"/>
        <w:ind w:left="833" w:right="123"/>
        <w:contextualSpacing w:val="0"/>
        <w:jc w:val="both"/>
        <w:rPr>
          <w:rFonts w:asciiTheme="minorHAnsi" w:hAnsiTheme="minorHAnsi" w:cstheme="minorHAnsi"/>
        </w:rPr>
      </w:pPr>
      <w:r w:rsidRPr="00A47E2C">
        <w:rPr>
          <w:rFonts w:asciiTheme="minorHAnsi" w:hAnsiTheme="minorHAnsi" w:cstheme="minorHAnsi"/>
        </w:rPr>
        <w:t>i dati del personale docente e ATA interessato dal processo di verifica automatizzata del possesso del Green Pass in corso di validità, sono trattati ai sensi dell’art. 14 del Regolamento (UE) 2016/679;</w:t>
      </w:r>
    </w:p>
    <w:p w14:paraId="169FA1C4" w14:textId="77777777" w:rsidR="00B1158B" w:rsidRPr="00A47E2C" w:rsidRDefault="00B1158B" w:rsidP="00B1158B">
      <w:pPr>
        <w:pStyle w:val="Paragrafoelenco"/>
        <w:tabs>
          <w:tab w:val="left" w:pos="834"/>
        </w:tabs>
        <w:ind w:left="833" w:right="123"/>
        <w:rPr>
          <w:rFonts w:asciiTheme="minorHAnsi" w:hAnsiTheme="minorHAnsi" w:cstheme="minorHAnsi"/>
        </w:rPr>
      </w:pPr>
    </w:p>
    <w:p w14:paraId="17761D49" w14:textId="77777777" w:rsidR="006452A7" w:rsidRDefault="00B1158B" w:rsidP="00B1158B">
      <w:pPr>
        <w:pStyle w:val="Paragrafoelenco"/>
        <w:widowControl w:val="0"/>
        <w:numPr>
          <w:ilvl w:val="0"/>
          <w:numId w:val="4"/>
        </w:numPr>
        <w:tabs>
          <w:tab w:val="left" w:pos="834"/>
        </w:tabs>
        <w:autoSpaceDE w:val="0"/>
        <w:autoSpaceDN w:val="0"/>
        <w:ind w:right="123"/>
        <w:contextualSpacing w:val="0"/>
        <w:jc w:val="both"/>
        <w:rPr>
          <w:rFonts w:asciiTheme="minorHAnsi" w:hAnsiTheme="minorHAnsi" w:cstheme="minorHAnsi"/>
        </w:rPr>
      </w:pPr>
      <w:r w:rsidRPr="00A47E2C">
        <w:rPr>
          <w:rFonts w:asciiTheme="minorHAnsi" w:hAnsiTheme="minorHAnsi" w:cstheme="minorHAnsi"/>
        </w:rPr>
        <w:t xml:space="preserve">ai sensi dell’art. 9-ter, comma 3, del D.L. 22 aprile 2021, n. 52, convertito, con modificazioni, dalla legge 17 giugno 2021, n. 87, come introdotto dal comma 6 dell’art. 1 del D.L. 6 agosto 2021, n. 111, “Le disposizioni relative al possesso della certificazione verde […] non si applicano ai soggetti esenti dalla campagna vaccinale sulla base di idonea certificazione medica rilasciata secondo i criteri definiti con circolare del Ministero della salute.”. Sarà pertanto necessario acquisire la certificazione rilasciata dalle competenti autorità sanitarie attestante l’esenzione dalla vaccinazione e – come indicato dalla Nota MI del 13 agosto 2021, n. 1237 – a tutti gli effetti utile a “consentire l’accesso […] agli edifici destinati alle attività educative, scolastiche”. </w:t>
      </w:r>
    </w:p>
    <w:p w14:paraId="050D8A37" w14:textId="110C145E" w:rsidR="00B1158B" w:rsidRPr="00A47E2C" w:rsidRDefault="00B1158B" w:rsidP="006452A7">
      <w:pPr>
        <w:pStyle w:val="Paragrafoelenco"/>
        <w:widowControl w:val="0"/>
        <w:tabs>
          <w:tab w:val="left" w:pos="834"/>
        </w:tabs>
        <w:autoSpaceDE w:val="0"/>
        <w:autoSpaceDN w:val="0"/>
        <w:ind w:left="786" w:right="123"/>
        <w:contextualSpacing w:val="0"/>
        <w:jc w:val="both"/>
        <w:rPr>
          <w:rFonts w:asciiTheme="minorHAnsi" w:hAnsiTheme="minorHAnsi" w:cstheme="minorHAnsi"/>
        </w:rPr>
      </w:pPr>
      <w:r w:rsidRPr="00A47E2C">
        <w:rPr>
          <w:rFonts w:asciiTheme="minorHAnsi" w:hAnsiTheme="minorHAnsi" w:cstheme="minorHAnsi"/>
        </w:rPr>
        <w:t xml:space="preserve">Si segnala che, in caso di personale esente dal possesso del Green Pass, la procedura restituisce un esito negativo in quanto, ad oggi, non sono disponibili in modalità digitale i dati relativi all’esenzione. </w:t>
      </w:r>
    </w:p>
    <w:p w14:paraId="737C0152" w14:textId="53399539" w:rsidR="00B1158B" w:rsidRPr="00A47E2C" w:rsidRDefault="00B1158B" w:rsidP="006452A7">
      <w:pPr>
        <w:pStyle w:val="Paragrafoelenco"/>
        <w:tabs>
          <w:tab w:val="left" w:pos="834"/>
        </w:tabs>
        <w:ind w:left="786" w:right="123"/>
        <w:jc w:val="both"/>
        <w:rPr>
          <w:rFonts w:asciiTheme="minorHAnsi" w:hAnsiTheme="minorHAnsi" w:cstheme="minorHAnsi"/>
        </w:rPr>
      </w:pPr>
      <w:r w:rsidRPr="00A47E2C">
        <w:rPr>
          <w:rFonts w:asciiTheme="minorHAnsi" w:hAnsiTheme="minorHAnsi" w:cstheme="minorHAnsi"/>
        </w:rPr>
        <w:t xml:space="preserve">Nelle more di ulteriori indicazioni e chiarimenti da parte delle autorità competenti, il personale esentato dalla vaccinazione è invitato a consegnare, in busta chiusa, </w:t>
      </w:r>
      <w:r w:rsidR="006452A7">
        <w:rPr>
          <w:rFonts w:asciiTheme="minorHAnsi" w:hAnsiTheme="minorHAnsi" w:cstheme="minorHAnsi"/>
        </w:rPr>
        <w:t xml:space="preserve">all’ufficio di segreteria del personale </w:t>
      </w:r>
      <w:proofErr w:type="spellStart"/>
      <w:r w:rsidR="006452A7">
        <w:rPr>
          <w:rFonts w:asciiTheme="minorHAnsi" w:hAnsiTheme="minorHAnsi" w:cstheme="minorHAnsi"/>
        </w:rPr>
        <w:t>ass.amm.vo</w:t>
      </w:r>
      <w:proofErr w:type="spellEnd"/>
      <w:r w:rsidR="006452A7">
        <w:rPr>
          <w:rFonts w:asciiTheme="minorHAnsi" w:hAnsiTheme="minorHAnsi" w:cstheme="minorHAnsi"/>
        </w:rPr>
        <w:t xml:space="preserve"> Rubino Biagio</w:t>
      </w:r>
      <w:r w:rsidRPr="00A47E2C">
        <w:rPr>
          <w:rFonts w:asciiTheme="minorHAnsi" w:hAnsiTheme="minorHAnsi" w:cstheme="minorHAnsi"/>
        </w:rPr>
        <w:t xml:space="preserve">, il certificato di esenzione nel rispetto della normativa della privacy. </w:t>
      </w:r>
    </w:p>
    <w:p w14:paraId="774BA078" w14:textId="77777777" w:rsidR="00B1158B" w:rsidRPr="00A47E2C" w:rsidRDefault="00B1158B" w:rsidP="00B1158B">
      <w:pPr>
        <w:pStyle w:val="Paragrafoelenco"/>
        <w:tabs>
          <w:tab w:val="left" w:pos="834"/>
        </w:tabs>
        <w:ind w:left="834" w:right="123"/>
        <w:rPr>
          <w:rFonts w:asciiTheme="minorHAnsi" w:hAnsiTheme="minorHAnsi" w:cstheme="minorHAnsi"/>
        </w:rPr>
      </w:pPr>
    </w:p>
    <w:p w14:paraId="2B581B33" w14:textId="670517E9" w:rsidR="00B1158B" w:rsidRPr="006C26FF" w:rsidRDefault="00B1158B" w:rsidP="0026677E">
      <w:pPr>
        <w:pStyle w:val="Corpotesto"/>
        <w:numPr>
          <w:ilvl w:val="0"/>
          <w:numId w:val="5"/>
        </w:numPr>
        <w:rPr>
          <w:b/>
          <w:sz w:val="20"/>
        </w:rPr>
      </w:pPr>
      <w:r w:rsidRPr="006C26FF">
        <w:rPr>
          <w:b/>
          <w:sz w:val="20"/>
        </w:rPr>
        <w:t xml:space="preserve">PROCEDURA </w:t>
      </w:r>
      <w:r>
        <w:rPr>
          <w:b/>
          <w:sz w:val="20"/>
        </w:rPr>
        <w:t>ORDINARIA UTENZA ESTERNA</w:t>
      </w:r>
    </w:p>
    <w:p w14:paraId="2E22B2D5" w14:textId="77777777" w:rsidR="00824880" w:rsidRDefault="00824880" w:rsidP="00B1158B">
      <w:pPr>
        <w:tabs>
          <w:tab w:val="left" w:pos="656"/>
        </w:tabs>
        <w:ind w:right="-28"/>
        <w:jc w:val="both"/>
      </w:pPr>
    </w:p>
    <w:p w14:paraId="443E8904" w14:textId="77777777" w:rsidR="00824880" w:rsidRDefault="00824880" w:rsidP="00B1158B">
      <w:pPr>
        <w:tabs>
          <w:tab w:val="left" w:pos="656"/>
        </w:tabs>
        <w:ind w:right="-28"/>
        <w:jc w:val="both"/>
      </w:pPr>
    </w:p>
    <w:p w14:paraId="653A27B1" w14:textId="77777777" w:rsidR="00824880" w:rsidRDefault="00824880" w:rsidP="00B1158B">
      <w:pPr>
        <w:tabs>
          <w:tab w:val="left" w:pos="656"/>
        </w:tabs>
        <w:ind w:right="-28"/>
        <w:jc w:val="both"/>
      </w:pPr>
    </w:p>
    <w:p w14:paraId="6E1833E3" w14:textId="1BCD7F7B" w:rsidR="00B1158B" w:rsidRPr="00824880" w:rsidRDefault="00B1158B" w:rsidP="00B1158B">
      <w:pPr>
        <w:tabs>
          <w:tab w:val="left" w:pos="656"/>
        </w:tabs>
        <w:ind w:right="-28"/>
        <w:jc w:val="both"/>
        <w:rPr>
          <w:rFonts w:asciiTheme="minorHAnsi" w:hAnsiTheme="minorHAnsi" w:cstheme="minorHAnsi"/>
          <w:i/>
        </w:rPr>
      </w:pPr>
      <w:r w:rsidRPr="00824880">
        <w:rPr>
          <w:rFonts w:asciiTheme="minorHAnsi" w:hAnsiTheme="minorHAnsi" w:cstheme="minorHAnsi"/>
        </w:rPr>
        <w:t>Il Decreto legge n. 122 del 10 settembre 2021 pubblicato sulla Gazzetta ufficiale n. 217 del 10/09/2021, all’art.  1. comma 2 dispone che “</w:t>
      </w:r>
      <w:r w:rsidRPr="00824880">
        <w:rPr>
          <w:rFonts w:asciiTheme="minorHAnsi" w:hAnsiTheme="minorHAnsi" w:cstheme="minorHAnsi"/>
          <w:i/>
        </w:rPr>
        <w:t>al fine di tutelare la salute pubblica</w:t>
      </w:r>
      <w:r w:rsidRPr="00824880">
        <w:rPr>
          <w:rFonts w:asciiTheme="minorHAnsi" w:hAnsiTheme="minorHAnsi" w:cstheme="minorHAnsi"/>
        </w:rPr>
        <w:t xml:space="preserve">, </w:t>
      </w:r>
      <w:r w:rsidRPr="00824880">
        <w:rPr>
          <w:rFonts w:asciiTheme="minorHAnsi" w:hAnsiTheme="minorHAnsi" w:cstheme="minorHAnsi"/>
          <w:i/>
        </w:rPr>
        <w:t xml:space="preserve">chiunque accede alle strutture delle istituzioni scolastiche, educative e formative di cui all’art.9-ter e al comma 1 del presente articolo, deve possedere ed è ad esibire la certificazione verde covid-19 di cui all’art. 9 comma 2 del D. L 22 aprile 2021 n. 52 convertito con modificazione dalla L. 17 giugno 2021 n. 87. </w:t>
      </w:r>
    </w:p>
    <w:p w14:paraId="7558613E" w14:textId="77777777" w:rsidR="00B1158B" w:rsidRPr="00824880" w:rsidRDefault="00B1158B" w:rsidP="00B1158B">
      <w:pPr>
        <w:tabs>
          <w:tab w:val="left" w:pos="656"/>
        </w:tabs>
        <w:ind w:right="-28"/>
        <w:jc w:val="both"/>
        <w:rPr>
          <w:rFonts w:asciiTheme="minorHAnsi" w:hAnsiTheme="minorHAnsi" w:cstheme="minorHAnsi"/>
        </w:rPr>
      </w:pPr>
    </w:p>
    <w:p w14:paraId="5A9770A6" w14:textId="77777777" w:rsidR="00B1158B" w:rsidRPr="00824880" w:rsidRDefault="00B1158B" w:rsidP="00B1158B">
      <w:pPr>
        <w:tabs>
          <w:tab w:val="left" w:pos="656"/>
        </w:tabs>
        <w:ind w:right="-28"/>
        <w:jc w:val="both"/>
        <w:rPr>
          <w:rFonts w:asciiTheme="minorHAnsi" w:hAnsiTheme="minorHAnsi" w:cstheme="minorHAnsi"/>
          <w:i/>
        </w:rPr>
      </w:pPr>
      <w:r w:rsidRPr="00824880">
        <w:rPr>
          <w:rFonts w:asciiTheme="minorHAnsi" w:hAnsiTheme="minorHAnsi" w:cstheme="minorHAnsi"/>
        </w:rPr>
        <w:t xml:space="preserve">L’obbligo, in base al </w:t>
      </w:r>
      <w:proofErr w:type="gramStart"/>
      <w:r w:rsidRPr="00824880">
        <w:rPr>
          <w:rFonts w:asciiTheme="minorHAnsi" w:hAnsiTheme="minorHAnsi" w:cstheme="minorHAnsi"/>
        </w:rPr>
        <w:t>decreto legge</w:t>
      </w:r>
      <w:proofErr w:type="gramEnd"/>
      <w:r w:rsidRPr="00824880">
        <w:rPr>
          <w:rFonts w:asciiTheme="minorHAnsi" w:hAnsiTheme="minorHAnsi" w:cstheme="minorHAnsi"/>
        </w:rPr>
        <w:t xml:space="preserve"> 10 settembre 2021 , si applica anche a</w:t>
      </w:r>
      <w:r w:rsidRPr="00824880">
        <w:rPr>
          <w:rFonts w:asciiTheme="minorHAnsi" w:hAnsiTheme="minorHAnsi" w:cstheme="minorHAnsi"/>
          <w:i/>
          <w:u w:val="single"/>
        </w:rPr>
        <w:t>i genitori, ai lavoratori esterni, personale delle mense, gli addetti alle ditte di pulizia, manutentori, personale di associazione o cooperative, fornitori,  assistenti all’autonomia e comunicazione, OSS, tirocinanti, stagisti, formatori, rappresentanti editoriali, professionisti, esperti esterni,  etc.</w:t>
      </w:r>
      <w:r w:rsidRPr="00824880">
        <w:rPr>
          <w:rFonts w:asciiTheme="minorHAnsi" w:hAnsiTheme="minorHAnsi" w:cstheme="minorHAnsi"/>
          <w:i/>
        </w:rPr>
        <w:t xml:space="preserve">  </w:t>
      </w:r>
    </w:p>
    <w:p w14:paraId="7EC97B13" w14:textId="77777777" w:rsidR="00B1158B" w:rsidRPr="00824880" w:rsidRDefault="00B1158B" w:rsidP="00B1158B">
      <w:pPr>
        <w:tabs>
          <w:tab w:val="left" w:pos="656"/>
        </w:tabs>
        <w:ind w:right="650"/>
        <w:jc w:val="both"/>
        <w:rPr>
          <w:rFonts w:asciiTheme="minorHAnsi" w:hAnsiTheme="minorHAnsi" w:cstheme="minorHAnsi"/>
          <w:i/>
        </w:rPr>
      </w:pPr>
    </w:p>
    <w:p w14:paraId="128381E4" w14:textId="77777777" w:rsidR="00B1158B" w:rsidRPr="00824880" w:rsidRDefault="00B1158B" w:rsidP="00B1158B">
      <w:pPr>
        <w:pStyle w:val="Corpotesto"/>
        <w:rPr>
          <w:rFonts w:asciiTheme="minorHAnsi" w:hAnsiTheme="minorHAnsi" w:cstheme="minorHAnsi"/>
        </w:rPr>
      </w:pPr>
      <w:r w:rsidRPr="00824880">
        <w:rPr>
          <w:rFonts w:asciiTheme="minorHAnsi" w:hAnsiTheme="minorHAnsi" w:cstheme="minorHAnsi"/>
        </w:rPr>
        <w:t xml:space="preserve">I dirigenti scolastici  sono  tenuti  a verificare il rispetto delle prescrizioni di cui al comma 2 art. 1 DL 122 10 settembre 2021 . Nel caso in cui l'accesso alle strutture sia motivato da  ragioni  di servizio o di lavoro, la verifica sul rispetto delle prescrizioni  di cui al comma 2, oltre che dal Dirigente scolastico  deve essere effettuata anche dai rispettivi datori di lavoro. Le verifiche delle certificazioni verdi COVID-19 sono effettuate con le  modalità indicate dal  decreto  del  Presidente  del  Consiglio  dei  ministri adottato ai sensi  dell'articolo  9,  comma  10  del  DL 22 aprile 2021 n. 52 convertito, con modificazione, dalla Legge 17 giugno n. 87. Con circolare del Ministro dell'istruzione possono essere stabilite ulteriori modalità di verifica. </w:t>
      </w:r>
    </w:p>
    <w:p w14:paraId="5A1AB037" w14:textId="77777777" w:rsidR="00B1158B" w:rsidRPr="00824880" w:rsidRDefault="00B1158B" w:rsidP="00B1158B">
      <w:pPr>
        <w:pStyle w:val="PreformattatoHTML"/>
        <w:jc w:val="both"/>
        <w:textAlignment w:val="baseline"/>
        <w:rPr>
          <w:rFonts w:asciiTheme="minorHAnsi" w:hAnsiTheme="minorHAnsi" w:cstheme="minorHAnsi"/>
          <w:sz w:val="24"/>
          <w:szCs w:val="24"/>
          <w:lang w:eastAsia="en-US"/>
        </w:rPr>
      </w:pPr>
    </w:p>
    <w:p w14:paraId="4CE70426" w14:textId="77777777" w:rsidR="00B1158B" w:rsidRDefault="00B1158B" w:rsidP="00B1158B">
      <w:pPr>
        <w:pStyle w:val="PreformattatoHTML"/>
        <w:jc w:val="both"/>
        <w:textAlignment w:val="baseline"/>
        <w:rPr>
          <w:rFonts w:ascii="Times New Roman" w:hAnsi="Times New Roman" w:cs="Times New Roman"/>
          <w:sz w:val="22"/>
          <w:szCs w:val="22"/>
          <w:lang w:eastAsia="en-US"/>
        </w:rPr>
      </w:pPr>
      <w:r w:rsidRPr="00824880">
        <w:rPr>
          <w:rFonts w:asciiTheme="minorHAnsi" w:hAnsiTheme="minorHAnsi" w:cstheme="minorHAnsi"/>
          <w:sz w:val="24"/>
          <w:szCs w:val="24"/>
          <w:lang w:eastAsia="en-US"/>
        </w:rPr>
        <w:t>Nelle more di ulteriori aggiornamenti e indicazioni dalle autorità competenti, la verifica delle certificazioni verdi COVID-19 è realizzata mediante l’utilizzo dell’App “VerificaC19”, installata su dispositivi mobili appositamente predisposti. L’applicazione consente di riscontrare l’autenticità e la validità delle certificazioni emesse dalla Piattaforma nazionale digital green certificate (DGC), senza rendere visibili le informazioni che ne hanno determinato l’emissione e senza memorizzare informazioni personali sul dispositivo del verificatore.</w:t>
      </w:r>
    </w:p>
    <w:p w14:paraId="5596FB4C" w14:textId="77777777" w:rsidR="00B1158B" w:rsidRPr="00156BFF" w:rsidRDefault="00B1158B" w:rsidP="00B1158B">
      <w:pPr>
        <w:pStyle w:val="PreformattatoHTML"/>
        <w:jc w:val="both"/>
        <w:textAlignment w:val="baseline"/>
        <w:rPr>
          <w:rFonts w:ascii="Times New Roman" w:hAnsi="Times New Roman" w:cs="Times New Roman"/>
          <w:sz w:val="22"/>
          <w:szCs w:val="22"/>
          <w:lang w:eastAsia="en-US"/>
        </w:rPr>
      </w:pPr>
    </w:p>
    <w:p w14:paraId="1C33761E" w14:textId="7DE40045" w:rsidR="00B1158B" w:rsidRPr="00824880" w:rsidRDefault="00B1158B" w:rsidP="00824880">
      <w:pPr>
        <w:pStyle w:val="Paragrafoelenco"/>
        <w:numPr>
          <w:ilvl w:val="0"/>
          <w:numId w:val="5"/>
        </w:numPr>
        <w:tabs>
          <w:tab w:val="left" w:pos="656"/>
        </w:tabs>
        <w:ind w:right="650"/>
        <w:jc w:val="both"/>
        <w:rPr>
          <w:u w:val="single"/>
        </w:rPr>
      </w:pPr>
      <w:r w:rsidRPr="00824880">
        <w:rPr>
          <w:b/>
        </w:rPr>
        <w:t>ESENTI DALLA VERIFICA DELL’OBBLIGO DEL GREEN PASS</w:t>
      </w:r>
      <w:r w:rsidRPr="00824880">
        <w:rPr>
          <w:u w:val="single"/>
        </w:rPr>
        <w:t>.</w:t>
      </w:r>
    </w:p>
    <w:p w14:paraId="2B8DF610" w14:textId="144F767A" w:rsidR="00B1158B" w:rsidRPr="00824880" w:rsidRDefault="00B1158B" w:rsidP="00B1158B">
      <w:pPr>
        <w:tabs>
          <w:tab w:val="left" w:pos="656"/>
        </w:tabs>
        <w:ind w:right="-28"/>
        <w:jc w:val="both"/>
        <w:rPr>
          <w:rFonts w:asciiTheme="minorHAnsi" w:hAnsiTheme="minorHAnsi" w:cstheme="minorHAnsi"/>
          <w:color w:val="000000"/>
        </w:rPr>
      </w:pPr>
      <w:r w:rsidRPr="00824880">
        <w:rPr>
          <w:rFonts w:asciiTheme="minorHAnsi" w:hAnsiTheme="minorHAnsi" w:cstheme="minorHAnsi"/>
        </w:rPr>
        <w:t>La disposizione  dell’obbligo del green pass, invece, non si applica ai bambini, agli alunni e agli  studenti.</w:t>
      </w:r>
      <w:r w:rsidRPr="00824880">
        <w:rPr>
          <w:rFonts w:asciiTheme="minorHAnsi" w:hAnsiTheme="minorHAnsi" w:cstheme="minorHAnsi"/>
          <w:color w:val="000000"/>
        </w:rPr>
        <w:t xml:space="preserve"> </w:t>
      </w:r>
      <w:r w:rsidRPr="00824880">
        <w:rPr>
          <w:rFonts w:asciiTheme="minorHAnsi" w:hAnsiTheme="minorHAnsi" w:cstheme="minorHAnsi"/>
        </w:rPr>
        <w:t>Altresì, la misura cui all’art.1  comma 2 D L 122 del 10 settembre 2021 non si applica ai soggetti  esenti dalla campagna vaccinale sulla base di idonea  certificazione  medica rilasciata secondo i criteri definiti  con  circolare  del  Ministero della salute.</w:t>
      </w:r>
    </w:p>
    <w:p w14:paraId="3926EB21" w14:textId="77777777" w:rsidR="00824880" w:rsidRDefault="00824880" w:rsidP="00824880">
      <w:pPr>
        <w:tabs>
          <w:tab w:val="left" w:pos="656"/>
        </w:tabs>
        <w:ind w:right="650"/>
        <w:jc w:val="both"/>
        <w:rPr>
          <w:rFonts w:asciiTheme="minorHAnsi" w:hAnsiTheme="minorHAnsi" w:cstheme="minorHAnsi"/>
        </w:rPr>
      </w:pPr>
    </w:p>
    <w:p w14:paraId="6992BBC2" w14:textId="25172D74" w:rsidR="00824880" w:rsidRPr="00824880" w:rsidRDefault="00824880" w:rsidP="00824880">
      <w:pPr>
        <w:tabs>
          <w:tab w:val="left" w:pos="656"/>
        </w:tabs>
        <w:ind w:right="650"/>
        <w:jc w:val="both"/>
        <w:rPr>
          <w:rFonts w:asciiTheme="minorHAnsi" w:hAnsiTheme="minorHAnsi" w:cstheme="minorHAnsi"/>
        </w:rPr>
      </w:pPr>
      <w:r>
        <w:rPr>
          <w:rFonts w:asciiTheme="minorHAnsi" w:hAnsiTheme="minorHAnsi" w:cstheme="minorHAnsi"/>
        </w:rPr>
        <w:tab/>
      </w:r>
      <w:r w:rsidRPr="00824880">
        <w:rPr>
          <w:rFonts w:asciiTheme="minorHAnsi" w:hAnsiTheme="minorHAnsi" w:cstheme="minorHAnsi"/>
        </w:rPr>
        <w:t xml:space="preserve">Le verifiche delle certificazioni verdi Covid-19 sono effettuate con le modalità indicate dal DPCM ai </w:t>
      </w:r>
      <w:r>
        <w:rPr>
          <w:rFonts w:asciiTheme="minorHAnsi" w:hAnsiTheme="minorHAnsi" w:cstheme="minorHAnsi"/>
        </w:rPr>
        <w:t xml:space="preserve"> </w:t>
      </w:r>
      <w:r w:rsidRPr="00824880">
        <w:rPr>
          <w:rFonts w:asciiTheme="minorHAnsi" w:hAnsiTheme="minorHAnsi" w:cstheme="minorHAnsi"/>
        </w:rPr>
        <w:t xml:space="preserve">sensi dell’art.9, comma 10.  </w:t>
      </w:r>
      <w:r>
        <w:rPr>
          <w:rFonts w:asciiTheme="minorHAnsi" w:hAnsiTheme="minorHAnsi" w:cstheme="minorHAnsi"/>
        </w:rPr>
        <w:t xml:space="preserve"> </w:t>
      </w:r>
      <w:r w:rsidRPr="00824880">
        <w:rPr>
          <w:rFonts w:asciiTheme="minorHAnsi" w:hAnsiTheme="minorHAnsi" w:cstheme="minorHAnsi"/>
        </w:rPr>
        <w:t xml:space="preserve">Si precisa che, con circolare del ministro dell’Istruzione, possono essere stabilite ulteriori modalità </w:t>
      </w:r>
      <w:r>
        <w:rPr>
          <w:rFonts w:asciiTheme="minorHAnsi" w:hAnsiTheme="minorHAnsi" w:cstheme="minorHAnsi"/>
        </w:rPr>
        <w:t xml:space="preserve"> </w:t>
      </w:r>
      <w:r w:rsidRPr="00824880">
        <w:rPr>
          <w:rFonts w:asciiTheme="minorHAnsi" w:hAnsiTheme="minorHAnsi" w:cstheme="minorHAnsi"/>
        </w:rPr>
        <w:t xml:space="preserve">di verifica. </w:t>
      </w:r>
    </w:p>
    <w:p w14:paraId="3D537E6C" w14:textId="65882BF0" w:rsidR="00824880" w:rsidRPr="00824880" w:rsidRDefault="00824880" w:rsidP="00824880">
      <w:pPr>
        <w:tabs>
          <w:tab w:val="left" w:pos="656"/>
        </w:tabs>
        <w:ind w:right="650"/>
        <w:jc w:val="both"/>
        <w:rPr>
          <w:rFonts w:asciiTheme="minorHAnsi" w:hAnsiTheme="minorHAnsi" w:cstheme="minorHAnsi"/>
        </w:rPr>
      </w:pPr>
      <w:r w:rsidRPr="00824880">
        <w:rPr>
          <w:rFonts w:asciiTheme="minorHAnsi" w:hAnsiTheme="minorHAnsi" w:cstheme="minorHAnsi"/>
        </w:rPr>
        <w:t xml:space="preserve">Le sanzioni previste dalle norme vigenti, per coloro che trasgrediscono alle norme indicate e tentano </w:t>
      </w:r>
      <w:r>
        <w:rPr>
          <w:rFonts w:asciiTheme="minorHAnsi" w:hAnsiTheme="minorHAnsi" w:cstheme="minorHAnsi"/>
        </w:rPr>
        <w:t xml:space="preserve"> </w:t>
      </w:r>
      <w:r w:rsidRPr="00824880">
        <w:rPr>
          <w:rFonts w:asciiTheme="minorHAnsi" w:hAnsiTheme="minorHAnsi" w:cstheme="minorHAnsi"/>
        </w:rPr>
        <w:t xml:space="preserve">di accedere alle strutture scolastiche senza certificazione valida, così come per i dirigenti e i datori </w:t>
      </w:r>
      <w:r>
        <w:rPr>
          <w:rFonts w:asciiTheme="minorHAnsi" w:hAnsiTheme="minorHAnsi" w:cstheme="minorHAnsi"/>
        </w:rPr>
        <w:t xml:space="preserve"> </w:t>
      </w:r>
      <w:r w:rsidRPr="00824880">
        <w:rPr>
          <w:rFonts w:asciiTheme="minorHAnsi" w:hAnsiTheme="minorHAnsi" w:cstheme="minorHAnsi"/>
        </w:rPr>
        <w:t xml:space="preserve">di lavoro incaricati dei controlli, vanno da un minimo di 400 euro ad un massimo di 1000 euro. </w:t>
      </w:r>
    </w:p>
    <w:p w14:paraId="7DDA5A2E" w14:textId="4725D2D2" w:rsidR="00B1158B" w:rsidRPr="00824880" w:rsidRDefault="00824880" w:rsidP="00824880">
      <w:pPr>
        <w:tabs>
          <w:tab w:val="left" w:pos="656"/>
        </w:tabs>
        <w:ind w:right="650"/>
        <w:jc w:val="both"/>
        <w:rPr>
          <w:rFonts w:asciiTheme="minorHAnsi" w:hAnsiTheme="minorHAnsi" w:cstheme="minorHAnsi"/>
        </w:rPr>
      </w:pPr>
      <w:r w:rsidRPr="00824880">
        <w:rPr>
          <w:rFonts w:asciiTheme="minorHAnsi" w:hAnsiTheme="minorHAnsi" w:cstheme="minorHAnsi"/>
        </w:rPr>
        <w:t>Si ringrazia per la consueta collaborazione.</w:t>
      </w:r>
    </w:p>
    <w:p w14:paraId="3CC29231" w14:textId="77777777" w:rsidR="00B1158B" w:rsidRPr="00824880" w:rsidRDefault="00B1158B" w:rsidP="00B1158B">
      <w:pPr>
        <w:tabs>
          <w:tab w:val="left" w:pos="656"/>
        </w:tabs>
        <w:ind w:right="650"/>
        <w:jc w:val="both"/>
        <w:rPr>
          <w:rFonts w:asciiTheme="minorHAnsi" w:hAnsiTheme="minorHAnsi" w:cstheme="minorHAnsi"/>
        </w:rPr>
      </w:pPr>
    </w:p>
    <w:p w14:paraId="3B49BD7D" w14:textId="340A9052" w:rsidR="00B1158B" w:rsidRDefault="00B1158B" w:rsidP="00B1158B">
      <w:pPr>
        <w:pStyle w:val="Corpotesto"/>
      </w:pPr>
    </w:p>
    <w:p w14:paraId="1E29D126" w14:textId="77777777" w:rsidR="00E44C9B" w:rsidRPr="00F76900" w:rsidRDefault="00E44C9B" w:rsidP="00E44C9B">
      <w:pPr>
        <w:rPr>
          <w:rFonts w:asciiTheme="minorHAnsi" w:hAnsiTheme="minorHAnsi" w:cstheme="minorHAnsi"/>
        </w:rPr>
      </w:pPr>
    </w:p>
    <w:p w14:paraId="454972CD" w14:textId="77777777" w:rsidR="00F76900" w:rsidRPr="00F76900" w:rsidRDefault="00F76900" w:rsidP="00F76900">
      <w:pPr>
        <w:jc w:val="both"/>
        <w:rPr>
          <w:rFonts w:asciiTheme="minorHAnsi" w:hAnsiTheme="minorHAnsi" w:cstheme="minorHAnsi"/>
        </w:rPr>
      </w:pPr>
    </w:p>
    <w:p w14:paraId="2DC5EDB4" w14:textId="77777777" w:rsidR="00F76900" w:rsidRPr="00F76900" w:rsidRDefault="00F76900" w:rsidP="00F76900">
      <w:pPr>
        <w:jc w:val="both"/>
        <w:rPr>
          <w:rFonts w:asciiTheme="minorHAnsi" w:hAnsiTheme="minorHAnsi" w:cstheme="minorHAnsi"/>
        </w:rPr>
      </w:pPr>
    </w:p>
    <w:p w14:paraId="1D3CD3F5" w14:textId="77777777" w:rsidR="00F76900" w:rsidRPr="00F76900" w:rsidRDefault="00F76900" w:rsidP="00F76900">
      <w:pPr>
        <w:jc w:val="both"/>
        <w:rPr>
          <w:rFonts w:asciiTheme="minorHAnsi" w:hAnsiTheme="minorHAnsi" w:cstheme="minorHAnsi"/>
        </w:rPr>
      </w:pPr>
    </w:p>
    <w:p w14:paraId="419C0F02" w14:textId="77777777" w:rsidR="00F76900" w:rsidRPr="00F76900" w:rsidRDefault="00F76900" w:rsidP="00F76900">
      <w:pPr>
        <w:jc w:val="both"/>
        <w:rPr>
          <w:rFonts w:asciiTheme="minorHAnsi" w:hAnsiTheme="minorHAnsi" w:cstheme="minorHAnsi"/>
        </w:rPr>
      </w:pPr>
    </w:p>
    <w:p w14:paraId="1AF891A0" w14:textId="626D1486" w:rsidR="00F76900" w:rsidRPr="00F76900" w:rsidRDefault="00F76900" w:rsidP="00F76900">
      <w:pPr>
        <w:autoSpaceDE w:val="0"/>
        <w:autoSpaceDN w:val="0"/>
        <w:adjustRightInd w:val="0"/>
        <w:jc w:val="both"/>
        <w:rPr>
          <w:rFonts w:asciiTheme="minorHAnsi" w:hAnsiTheme="minorHAnsi" w:cstheme="minorHAnsi"/>
        </w:rPr>
      </w:pPr>
    </w:p>
    <w:tbl>
      <w:tblPr>
        <w:tblpPr w:leftFromText="141" w:rightFromText="141" w:vertAnchor="text" w:horzAnchor="margin" w:tblpXSpec="right" w:tblpY="147"/>
        <w:tblOverlap w:val="never"/>
        <w:tblW w:w="0" w:type="auto"/>
        <w:tblLook w:val="04A0" w:firstRow="1" w:lastRow="0" w:firstColumn="1" w:lastColumn="0" w:noHBand="0" w:noVBand="1"/>
      </w:tblPr>
      <w:tblGrid>
        <w:gridCol w:w="2124"/>
        <w:gridCol w:w="3496"/>
      </w:tblGrid>
      <w:tr w:rsidR="00F76900" w:rsidRPr="00F76900" w14:paraId="15EB4DF1" w14:textId="77777777" w:rsidTr="00935CD6">
        <w:trPr>
          <w:trHeight w:val="70"/>
        </w:trPr>
        <w:tc>
          <w:tcPr>
            <w:tcW w:w="2124" w:type="dxa"/>
          </w:tcPr>
          <w:p w14:paraId="4CF76F0E" w14:textId="77777777" w:rsidR="00F76900" w:rsidRPr="00F76900" w:rsidRDefault="00F76900" w:rsidP="00935CD6">
            <w:pPr>
              <w:pStyle w:val="NormaleWeb"/>
              <w:spacing w:before="0" w:beforeAutospacing="0" w:after="0" w:afterAutospacing="0"/>
              <w:rPr>
                <w:rFonts w:asciiTheme="minorHAnsi" w:hAnsiTheme="minorHAnsi" w:cstheme="minorHAnsi"/>
              </w:rPr>
            </w:pPr>
          </w:p>
        </w:tc>
        <w:tc>
          <w:tcPr>
            <w:tcW w:w="3496" w:type="dxa"/>
            <w:hideMark/>
          </w:tcPr>
          <w:p w14:paraId="4B6C5450" w14:textId="77777777" w:rsidR="00F76900" w:rsidRPr="00F76900" w:rsidRDefault="00F76900" w:rsidP="00935CD6">
            <w:pPr>
              <w:pStyle w:val="NormaleWeb"/>
              <w:spacing w:before="0" w:beforeAutospacing="0" w:after="0" w:afterAutospacing="0"/>
              <w:jc w:val="center"/>
              <w:rPr>
                <w:rFonts w:asciiTheme="minorHAnsi" w:hAnsiTheme="minorHAnsi" w:cstheme="minorHAnsi"/>
              </w:rPr>
            </w:pPr>
            <w:r w:rsidRPr="00F76900">
              <w:rPr>
                <w:rFonts w:asciiTheme="minorHAnsi" w:hAnsiTheme="minorHAnsi" w:cstheme="minorHAnsi"/>
              </w:rPr>
              <w:t>Il Dirigente scolastico</w:t>
            </w:r>
          </w:p>
        </w:tc>
      </w:tr>
      <w:tr w:rsidR="00F76900" w:rsidRPr="00F76900" w14:paraId="289D4709" w14:textId="77777777" w:rsidTr="00935CD6">
        <w:trPr>
          <w:trHeight w:val="19"/>
        </w:trPr>
        <w:tc>
          <w:tcPr>
            <w:tcW w:w="2124" w:type="dxa"/>
          </w:tcPr>
          <w:p w14:paraId="7F19D7F6" w14:textId="77777777" w:rsidR="00F76900" w:rsidRPr="00F76900" w:rsidRDefault="00F76900" w:rsidP="00935CD6">
            <w:pPr>
              <w:pStyle w:val="NormaleWeb"/>
              <w:spacing w:before="0" w:beforeAutospacing="0" w:after="0" w:afterAutospacing="0"/>
              <w:jc w:val="center"/>
              <w:rPr>
                <w:rFonts w:asciiTheme="minorHAnsi" w:hAnsiTheme="minorHAnsi" w:cstheme="minorHAnsi"/>
              </w:rPr>
            </w:pPr>
          </w:p>
        </w:tc>
        <w:tc>
          <w:tcPr>
            <w:tcW w:w="3496" w:type="dxa"/>
            <w:hideMark/>
          </w:tcPr>
          <w:p w14:paraId="1D7EE82A" w14:textId="77777777" w:rsidR="00F76900" w:rsidRPr="00F76900" w:rsidRDefault="00F76900" w:rsidP="00935CD6">
            <w:pPr>
              <w:pStyle w:val="NormaleWeb"/>
              <w:spacing w:before="0" w:beforeAutospacing="0" w:after="0" w:afterAutospacing="0"/>
              <w:jc w:val="center"/>
              <w:rPr>
                <w:rFonts w:asciiTheme="minorHAnsi" w:hAnsiTheme="minorHAnsi" w:cstheme="minorHAnsi"/>
              </w:rPr>
            </w:pPr>
            <w:r w:rsidRPr="00F76900">
              <w:rPr>
                <w:rFonts w:asciiTheme="minorHAnsi" w:hAnsiTheme="minorHAnsi" w:cstheme="minorHAnsi"/>
              </w:rPr>
              <w:t>Prof.</w:t>
            </w:r>
            <w:r w:rsidRPr="00F76900">
              <w:rPr>
                <w:rFonts w:asciiTheme="minorHAnsi" w:hAnsiTheme="minorHAnsi" w:cstheme="minorHAnsi"/>
                <w:vertAlign w:val="superscript"/>
              </w:rPr>
              <w:t>ssa</w:t>
            </w:r>
            <w:r w:rsidRPr="00F76900">
              <w:rPr>
                <w:rFonts w:asciiTheme="minorHAnsi" w:hAnsiTheme="minorHAnsi" w:cstheme="minorHAnsi"/>
              </w:rPr>
              <w:t xml:space="preserve"> Adriana Mincione</w:t>
            </w:r>
          </w:p>
        </w:tc>
      </w:tr>
      <w:tr w:rsidR="00F76900" w:rsidRPr="00F76900" w14:paraId="00340FAA" w14:textId="77777777" w:rsidTr="00935CD6">
        <w:trPr>
          <w:trHeight w:val="467"/>
        </w:trPr>
        <w:tc>
          <w:tcPr>
            <w:tcW w:w="2124" w:type="dxa"/>
            <w:hideMark/>
          </w:tcPr>
          <w:p w14:paraId="34BAEB74" w14:textId="77777777" w:rsidR="00F76900" w:rsidRPr="00F76900" w:rsidRDefault="00F76900" w:rsidP="00935CD6">
            <w:pPr>
              <w:pStyle w:val="NormaleWeb"/>
              <w:spacing w:before="0" w:beforeAutospacing="0" w:after="0" w:afterAutospacing="0"/>
              <w:jc w:val="center"/>
              <w:rPr>
                <w:rFonts w:asciiTheme="minorHAnsi" w:hAnsiTheme="minorHAnsi" w:cstheme="minorHAnsi"/>
              </w:rPr>
            </w:pPr>
          </w:p>
        </w:tc>
        <w:tc>
          <w:tcPr>
            <w:tcW w:w="3496" w:type="dxa"/>
          </w:tcPr>
          <w:p w14:paraId="01E78A0D" w14:textId="77777777" w:rsidR="00F76900" w:rsidRPr="00F76900" w:rsidRDefault="00F76900" w:rsidP="00935CD6">
            <w:pPr>
              <w:tabs>
                <w:tab w:val="left" w:pos="0"/>
              </w:tabs>
              <w:jc w:val="center"/>
              <w:rPr>
                <w:rFonts w:asciiTheme="minorHAnsi" w:hAnsiTheme="minorHAnsi" w:cstheme="minorHAnsi"/>
                <w:i/>
                <w:color w:val="000000"/>
                <w:sz w:val="15"/>
                <w:szCs w:val="15"/>
              </w:rPr>
            </w:pPr>
            <w:r w:rsidRPr="00F76900">
              <w:rPr>
                <w:rFonts w:asciiTheme="minorHAnsi" w:hAnsiTheme="minorHAnsi" w:cstheme="minorHAnsi"/>
                <w:i/>
                <w:color w:val="000000"/>
                <w:sz w:val="15"/>
                <w:szCs w:val="15"/>
              </w:rPr>
              <w:t>Firma autografa sostituita a mezzo stampa ai sensi</w:t>
            </w:r>
          </w:p>
          <w:p w14:paraId="2AA7BE16" w14:textId="77777777" w:rsidR="00F76900" w:rsidRPr="00F76900" w:rsidRDefault="00F76900" w:rsidP="00935CD6">
            <w:pPr>
              <w:jc w:val="center"/>
              <w:rPr>
                <w:rFonts w:asciiTheme="minorHAnsi" w:hAnsiTheme="minorHAnsi" w:cstheme="minorHAnsi"/>
              </w:rPr>
            </w:pPr>
            <w:r w:rsidRPr="00F76900">
              <w:rPr>
                <w:rFonts w:asciiTheme="minorHAnsi" w:hAnsiTheme="minorHAnsi" w:cstheme="minorHAnsi"/>
                <w:i/>
                <w:color w:val="000000"/>
                <w:sz w:val="15"/>
                <w:szCs w:val="15"/>
              </w:rPr>
              <w:t>dell'art. 3, c. 2 del Decreto Legislativo n. 39/1993</w:t>
            </w:r>
          </w:p>
        </w:tc>
      </w:tr>
    </w:tbl>
    <w:p w14:paraId="6849A3AE" w14:textId="77777777" w:rsidR="00F76900" w:rsidRPr="00F76900" w:rsidRDefault="00F76900" w:rsidP="00F76900">
      <w:pPr>
        <w:jc w:val="both"/>
        <w:rPr>
          <w:rFonts w:asciiTheme="minorHAnsi" w:hAnsiTheme="minorHAnsi" w:cstheme="minorHAnsi"/>
        </w:rPr>
      </w:pPr>
    </w:p>
    <w:p w14:paraId="6C192985" w14:textId="77777777" w:rsidR="00F76900" w:rsidRPr="00F76900" w:rsidRDefault="00F76900" w:rsidP="00F76900">
      <w:pPr>
        <w:jc w:val="both"/>
        <w:rPr>
          <w:rFonts w:asciiTheme="minorHAnsi" w:hAnsiTheme="minorHAnsi" w:cstheme="minorHAnsi"/>
        </w:rPr>
      </w:pPr>
    </w:p>
    <w:p w14:paraId="1C5ABD58" w14:textId="77777777" w:rsidR="00F76900" w:rsidRPr="00F76900" w:rsidRDefault="00F76900" w:rsidP="00F76900">
      <w:pPr>
        <w:jc w:val="both"/>
        <w:rPr>
          <w:rFonts w:asciiTheme="minorHAnsi" w:hAnsiTheme="minorHAnsi" w:cstheme="minorHAnsi"/>
        </w:rPr>
      </w:pPr>
    </w:p>
    <w:p w14:paraId="601E8D58" w14:textId="77777777" w:rsidR="00F76900" w:rsidRPr="00F76900" w:rsidRDefault="00F76900" w:rsidP="00F76900">
      <w:pPr>
        <w:jc w:val="both"/>
        <w:rPr>
          <w:rFonts w:asciiTheme="minorHAnsi" w:hAnsiTheme="minorHAnsi" w:cstheme="minorHAnsi"/>
        </w:rPr>
      </w:pPr>
    </w:p>
    <w:p w14:paraId="0F21418A" w14:textId="77777777" w:rsidR="00F76900" w:rsidRPr="00F76900" w:rsidRDefault="00F76900" w:rsidP="00F76900">
      <w:pPr>
        <w:jc w:val="both"/>
        <w:rPr>
          <w:rFonts w:asciiTheme="minorHAnsi" w:hAnsiTheme="minorHAnsi" w:cstheme="minorHAnsi"/>
        </w:rPr>
      </w:pPr>
    </w:p>
    <w:p w14:paraId="09DBF313" w14:textId="77777777" w:rsidR="00F76900" w:rsidRPr="00F76900" w:rsidRDefault="00F76900" w:rsidP="00F76900">
      <w:pPr>
        <w:jc w:val="both"/>
        <w:rPr>
          <w:rFonts w:asciiTheme="minorHAnsi" w:hAnsiTheme="minorHAnsi" w:cstheme="minorHAnsi"/>
        </w:rPr>
      </w:pPr>
    </w:p>
    <w:p w14:paraId="5608CC42" w14:textId="77777777" w:rsidR="00F76900" w:rsidRPr="00F76900" w:rsidRDefault="00F76900" w:rsidP="00F76900">
      <w:pPr>
        <w:jc w:val="both"/>
        <w:rPr>
          <w:rFonts w:asciiTheme="minorHAnsi" w:hAnsiTheme="minorHAnsi" w:cstheme="minorHAnsi"/>
        </w:rPr>
      </w:pPr>
    </w:p>
    <w:p w14:paraId="2A90EE33" w14:textId="77777777" w:rsidR="00F76900" w:rsidRDefault="00F76900" w:rsidP="00F76900">
      <w:pPr>
        <w:jc w:val="both"/>
        <w:rPr>
          <w:rFonts w:asciiTheme="minorHAnsi" w:hAnsiTheme="minorHAnsi" w:cstheme="minorHAnsi"/>
        </w:rPr>
      </w:pPr>
    </w:p>
    <w:p w14:paraId="150ED56D" w14:textId="77777777" w:rsidR="00F76900" w:rsidRDefault="00F76900" w:rsidP="00F76900">
      <w:pPr>
        <w:jc w:val="both"/>
        <w:rPr>
          <w:rFonts w:asciiTheme="minorHAnsi" w:hAnsiTheme="minorHAnsi" w:cstheme="minorHAnsi"/>
        </w:rPr>
      </w:pPr>
    </w:p>
    <w:p w14:paraId="751E613B" w14:textId="77777777" w:rsidR="00F76900" w:rsidRDefault="00F76900" w:rsidP="00F76900">
      <w:pPr>
        <w:jc w:val="both"/>
        <w:rPr>
          <w:rFonts w:asciiTheme="minorHAnsi" w:hAnsiTheme="minorHAnsi" w:cstheme="minorHAnsi"/>
        </w:rPr>
      </w:pPr>
    </w:p>
    <w:p w14:paraId="2984FBD6" w14:textId="77777777" w:rsidR="00F76900" w:rsidRDefault="00F76900" w:rsidP="00F76900">
      <w:pPr>
        <w:jc w:val="both"/>
        <w:rPr>
          <w:rFonts w:asciiTheme="minorHAnsi" w:hAnsiTheme="minorHAnsi" w:cstheme="minorHAnsi"/>
        </w:rPr>
      </w:pPr>
    </w:p>
    <w:p w14:paraId="6DBE0DB1" w14:textId="77777777" w:rsidR="00F76900" w:rsidRDefault="00F76900" w:rsidP="00F76900">
      <w:pPr>
        <w:jc w:val="both"/>
        <w:rPr>
          <w:rFonts w:asciiTheme="minorHAnsi" w:hAnsiTheme="minorHAnsi" w:cstheme="minorHAnsi"/>
        </w:rPr>
      </w:pPr>
    </w:p>
    <w:p w14:paraId="2F202E0C" w14:textId="77777777" w:rsidR="00F76900" w:rsidRDefault="00F76900" w:rsidP="00F76900">
      <w:pPr>
        <w:jc w:val="both"/>
        <w:rPr>
          <w:rFonts w:asciiTheme="minorHAnsi" w:hAnsiTheme="minorHAnsi" w:cstheme="minorHAnsi"/>
        </w:rPr>
      </w:pPr>
    </w:p>
    <w:p w14:paraId="009347D2" w14:textId="77777777" w:rsidR="00F76900" w:rsidRDefault="00F76900" w:rsidP="00F76900">
      <w:pPr>
        <w:jc w:val="both"/>
        <w:rPr>
          <w:rFonts w:asciiTheme="minorHAnsi" w:hAnsiTheme="minorHAnsi" w:cstheme="minorHAnsi"/>
        </w:rPr>
      </w:pPr>
    </w:p>
    <w:p w14:paraId="2D370561" w14:textId="77777777" w:rsidR="00F76900" w:rsidRDefault="00F76900" w:rsidP="00F76900">
      <w:pPr>
        <w:jc w:val="both"/>
        <w:rPr>
          <w:rFonts w:asciiTheme="minorHAnsi" w:hAnsiTheme="minorHAnsi" w:cstheme="minorHAnsi"/>
        </w:rPr>
      </w:pPr>
    </w:p>
    <w:p w14:paraId="32D615A9" w14:textId="77777777" w:rsidR="00F76900" w:rsidRDefault="00F76900" w:rsidP="00F76900">
      <w:pPr>
        <w:jc w:val="both"/>
        <w:rPr>
          <w:rFonts w:asciiTheme="minorHAnsi" w:hAnsiTheme="minorHAnsi" w:cstheme="minorHAnsi"/>
        </w:rPr>
      </w:pPr>
    </w:p>
    <w:p w14:paraId="5A09B4F2" w14:textId="77777777" w:rsidR="00F76900" w:rsidRDefault="00F76900" w:rsidP="00F76900">
      <w:pPr>
        <w:jc w:val="both"/>
        <w:rPr>
          <w:rFonts w:asciiTheme="minorHAnsi" w:hAnsiTheme="minorHAnsi" w:cstheme="minorHAnsi"/>
        </w:rPr>
      </w:pPr>
    </w:p>
    <w:p w14:paraId="416F811E" w14:textId="77777777" w:rsidR="00F76900" w:rsidRDefault="00F76900" w:rsidP="00F76900">
      <w:pPr>
        <w:jc w:val="both"/>
        <w:rPr>
          <w:rFonts w:asciiTheme="minorHAnsi" w:hAnsiTheme="minorHAnsi" w:cstheme="minorHAnsi"/>
        </w:rPr>
      </w:pPr>
    </w:p>
    <w:p w14:paraId="6DB92BEB" w14:textId="77777777" w:rsidR="00F76900" w:rsidRDefault="00F76900" w:rsidP="00F76900">
      <w:pPr>
        <w:jc w:val="both"/>
        <w:rPr>
          <w:rFonts w:asciiTheme="minorHAnsi" w:hAnsiTheme="minorHAnsi" w:cstheme="minorHAnsi"/>
        </w:rPr>
      </w:pPr>
    </w:p>
    <w:p w14:paraId="73D6D645" w14:textId="77777777" w:rsidR="00F76900" w:rsidRDefault="00F76900" w:rsidP="00F76900">
      <w:pPr>
        <w:jc w:val="both"/>
        <w:rPr>
          <w:rFonts w:asciiTheme="minorHAnsi" w:hAnsiTheme="minorHAnsi" w:cstheme="minorHAnsi"/>
        </w:rPr>
      </w:pPr>
    </w:p>
    <w:p w14:paraId="13E717AB" w14:textId="77777777" w:rsidR="00F76900" w:rsidRDefault="00F76900" w:rsidP="00F76900">
      <w:pPr>
        <w:jc w:val="both"/>
        <w:rPr>
          <w:rFonts w:asciiTheme="minorHAnsi" w:hAnsiTheme="minorHAnsi" w:cstheme="minorHAnsi"/>
        </w:rPr>
      </w:pPr>
    </w:p>
    <w:p w14:paraId="2383C5AD" w14:textId="77777777" w:rsidR="00F76900" w:rsidRDefault="00F76900" w:rsidP="00F76900">
      <w:pPr>
        <w:jc w:val="both"/>
        <w:rPr>
          <w:rFonts w:asciiTheme="minorHAnsi" w:hAnsiTheme="minorHAnsi" w:cstheme="minorHAnsi"/>
        </w:rPr>
      </w:pPr>
    </w:p>
    <w:p w14:paraId="11434D6D" w14:textId="77777777" w:rsidR="00F76900" w:rsidRDefault="00F76900" w:rsidP="00F76900">
      <w:pPr>
        <w:jc w:val="both"/>
        <w:rPr>
          <w:rFonts w:asciiTheme="minorHAnsi" w:hAnsiTheme="minorHAnsi" w:cstheme="minorHAnsi"/>
        </w:rPr>
      </w:pPr>
    </w:p>
    <w:p w14:paraId="5DFDFE53" w14:textId="77777777" w:rsidR="00F76900" w:rsidRDefault="00F76900" w:rsidP="00F76900">
      <w:pPr>
        <w:jc w:val="both"/>
        <w:rPr>
          <w:rFonts w:asciiTheme="minorHAnsi" w:hAnsiTheme="minorHAnsi" w:cstheme="minorHAnsi"/>
        </w:rPr>
      </w:pPr>
    </w:p>
    <w:p w14:paraId="7412AB0A" w14:textId="77777777" w:rsidR="00F76900" w:rsidRDefault="00F76900" w:rsidP="00F76900">
      <w:pPr>
        <w:jc w:val="both"/>
        <w:rPr>
          <w:rFonts w:asciiTheme="minorHAnsi" w:hAnsiTheme="minorHAnsi" w:cstheme="minorHAnsi"/>
        </w:rPr>
      </w:pPr>
    </w:p>
    <w:p w14:paraId="0B388643" w14:textId="77777777" w:rsidR="00F76900" w:rsidRDefault="00F76900" w:rsidP="00F76900">
      <w:pPr>
        <w:jc w:val="both"/>
        <w:rPr>
          <w:rFonts w:asciiTheme="minorHAnsi" w:hAnsiTheme="minorHAnsi" w:cstheme="minorHAnsi"/>
        </w:rPr>
      </w:pPr>
    </w:p>
    <w:p w14:paraId="128373E9" w14:textId="77777777" w:rsidR="00F76900" w:rsidRDefault="00F76900" w:rsidP="00F76900">
      <w:pPr>
        <w:jc w:val="both"/>
        <w:rPr>
          <w:rFonts w:asciiTheme="minorHAnsi" w:hAnsiTheme="minorHAnsi" w:cstheme="minorHAnsi"/>
        </w:rPr>
      </w:pPr>
    </w:p>
    <w:p w14:paraId="580274A1" w14:textId="77777777" w:rsidR="00F76900" w:rsidRDefault="00F76900" w:rsidP="00F76900">
      <w:pPr>
        <w:jc w:val="both"/>
        <w:rPr>
          <w:rFonts w:asciiTheme="minorHAnsi" w:hAnsiTheme="minorHAnsi" w:cstheme="minorHAnsi"/>
        </w:rPr>
      </w:pPr>
    </w:p>
    <w:p w14:paraId="71412D29" w14:textId="77777777" w:rsidR="00F76900" w:rsidRDefault="00F76900" w:rsidP="00F76900">
      <w:pPr>
        <w:jc w:val="both"/>
        <w:rPr>
          <w:rFonts w:asciiTheme="minorHAnsi" w:hAnsiTheme="minorHAnsi" w:cstheme="minorHAnsi"/>
        </w:rPr>
      </w:pPr>
    </w:p>
    <w:p w14:paraId="6C6E7494" w14:textId="77777777" w:rsidR="00F76900" w:rsidRDefault="00F76900" w:rsidP="00F76900">
      <w:pPr>
        <w:jc w:val="both"/>
        <w:rPr>
          <w:rFonts w:asciiTheme="minorHAnsi" w:hAnsiTheme="minorHAnsi" w:cstheme="minorHAnsi"/>
        </w:rPr>
      </w:pPr>
    </w:p>
    <w:p w14:paraId="647B472D" w14:textId="77777777" w:rsidR="00F76900" w:rsidRDefault="00F76900" w:rsidP="00F76900">
      <w:pPr>
        <w:jc w:val="both"/>
        <w:rPr>
          <w:rFonts w:asciiTheme="minorHAnsi" w:hAnsiTheme="minorHAnsi" w:cstheme="minorHAnsi"/>
        </w:rPr>
      </w:pPr>
    </w:p>
    <w:p w14:paraId="68667B76" w14:textId="77777777" w:rsidR="00F76900" w:rsidRDefault="00F76900" w:rsidP="00F76900">
      <w:pPr>
        <w:jc w:val="both"/>
        <w:rPr>
          <w:rFonts w:asciiTheme="minorHAnsi" w:hAnsiTheme="minorHAnsi" w:cstheme="minorHAnsi"/>
        </w:rPr>
      </w:pPr>
    </w:p>
    <w:p w14:paraId="3E9B5035" w14:textId="77777777" w:rsidR="00F76900" w:rsidRDefault="00F76900" w:rsidP="00F76900">
      <w:pPr>
        <w:jc w:val="both"/>
        <w:rPr>
          <w:rFonts w:asciiTheme="minorHAnsi" w:hAnsiTheme="minorHAnsi" w:cstheme="minorHAnsi"/>
        </w:rPr>
      </w:pPr>
    </w:p>
    <w:p w14:paraId="6760E222" w14:textId="77777777" w:rsidR="00F76900" w:rsidRDefault="00F76900" w:rsidP="00F76900">
      <w:pPr>
        <w:jc w:val="both"/>
        <w:rPr>
          <w:rFonts w:asciiTheme="minorHAnsi" w:hAnsiTheme="minorHAnsi" w:cstheme="minorHAnsi"/>
        </w:rPr>
      </w:pPr>
    </w:p>
    <w:p w14:paraId="0AD02D3D" w14:textId="77777777" w:rsidR="00F76900" w:rsidRDefault="00F76900" w:rsidP="00F76900">
      <w:pPr>
        <w:jc w:val="both"/>
        <w:rPr>
          <w:rFonts w:asciiTheme="minorHAnsi" w:hAnsiTheme="minorHAnsi" w:cstheme="minorHAnsi"/>
        </w:rPr>
      </w:pPr>
    </w:p>
    <w:p w14:paraId="6F642C70" w14:textId="77777777" w:rsidR="00F76900" w:rsidRDefault="00F76900" w:rsidP="00F76900">
      <w:pPr>
        <w:jc w:val="both"/>
        <w:rPr>
          <w:rFonts w:asciiTheme="minorHAnsi" w:hAnsiTheme="minorHAnsi" w:cstheme="minorHAnsi"/>
        </w:rPr>
      </w:pPr>
    </w:p>
    <w:p w14:paraId="7109B620" w14:textId="77777777" w:rsidR="00F76900" w:rsidRDefault="00F76900" w:rsidP="00F76900">
      <w:pPr>
        <w:jc w:val="both"/>
        <w:rPr>
          <w:rFonts w:asciiTheme="minorHAnsi" w:hAnsiTheme="minorHAnsi" w:cstheme="minorHAnsi"/>
        </w:rPr>
      </w:pPr>
    </w:p>
    <w:p w14:paraId="1C9CEA21" w14:textId="77777777" w:rsidR="00F76900" w:rsidRPr="00F76900" w:rsidRDefault="00F76900" w:rsidP="00F76900">
      <w:pPr>
        <w:jc w:val="both"/>
        <w:rPr>
          <w:rFonts w:asciiTheme="minorHAnsi" w:hAnsiTheme="minorHAnsi" w:cstheme="minorHAnsi"/>
        </w:rPr>
      </w:pPr>
    </w:p>
    <w:sectPr w:rsidR="00F76900" w:rsidRPr="00F76900" w:rsidSect="005728C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8F30" w14:textId="77777777" w:rsidR="00EF66AB" w:rsidRDefault="00EF66AB" w:rsidP="001302C9">
      <w:r>
        <w:separator/>
      </w:r>
    </w:p>
  </w:endnote>
  <w:endnote w:type="continuationSeparator" w:id="0">
    <w:p w14:paraId="70A2148D" w14:textId="77777777" w:rsidR="00EF66AB" w:rsidRDefault="00EF66AB"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tima">
    <w:charset w:val="00"/>
    <w:family w:val="auto"/>
    <w:pitch w:val="variable"/>
    <w:sig w:usb0="80000067" w:usb1="00000000" w:usb2="00000000" w:usb3="00000000" w:csb0="00000001" w:csb1="00000000"/>
  </w:font>
  <w:font w:name="Times">
    <w:altName w:val="﷽﷽﷽﷽﷽﷽㐱耏ĝኀ"/>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016" w14:textId="77777777" w:rsidR="00684760" w:rsidRDefault="006847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1AC0" w14:textId="77777777" w:rsidR="008D3F32" w:rsidRPr="009D1C30" w:rsidRDefault="008D3F32" w:rsidP="004A50FB">
    <w:pPr>
      <w:pBdr>
        <w:bottom w:val="single" w:sz="12" w:space="1" w:color="auto"/>
      </w:pBdr>
      <w:rPr>
        <w:rFonts w:ascii="Arial" w:hAnsi="Arial" w:cs="Arial"/>
        <w:b/>
        <w:color w:val="002060"/>
        <w:sz w:val="12"/>
        <w:szCs w:val="12"/>
      </w:rPr>
    </w:pPr>
  </w:p>
  <w:p w14:paraId="452BDE43" w14:textId="77777777" w:rsidR="00A61AD8" w:rsidRPr="009D1C30" w:rsidRDefault="00A61AD8"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A61AD8" w:rsidRPr="009D1C30" w14:paraId="7CD320A5" w14:textId="77777777" w:rsidTr="006A3EA3">
      <w:trPr>
        <w:trHeight w:val="199"/>
      </w:trPr>
      <w:tc>
        <w:tcPr>
          <w:tcW w:w="1637" w:type="pct"/>
        </w:tcPr>
        <w:p w14:paraId="3EFA981E" w14:textId="77777777" w:rsidR="00A61AD8" w:rsidRPr="006A3EA3" w:rsidRDefault="00A61AD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2EAA9755" w14:textId="77777777" w:rsidR="00A61AD8" w:rsidRPr="006A3EA3" w:rsidRDefault="006A3EA3"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w:t>
          </w:r>
          <w:r w:rsidR="004A1C48" w:rsidRPr="006A3EA3">
            <w:rPr>
              <w:rFonts w:ascii="Arial" w:hAnsi="Arial" w:cs="Arial"/>
              <w:b/>
              <w:iCs/>
              <w:color w:val="00B0F0"/>
              <w:sz w:val="16"/>
              <w:szCs w:val="16"/>
            </w:rPr>
            <w:t xml:space="preserve"> 81031 Aversa (CE)</w:t>
          </w:r>
        </w:p>
      </w:tc>
      <w:tc>
        <w:tcPr>
          <w:tcW w:w="1514" w:type="pct"/>
        </w:tcPr>
        <w:p w14:paraId="617C68F3" w14:textId="77777777" w:rsidR="00A61AD8" w:rsidRPr="006A3EA3" w:rsidRDefault="006A3EA3" w:rsidP="006A3EA3">
          <w:pPr>
            <w:rPr>
              <w:rFonts w:ascii="Arial" w:hAnsi="Arial" w:cs="Arial"/>
              <w:color w:val="00B0F0"/>
              <w:sz w:val="16"/>
              <w:szCs w:val="16"/>
            </w:rPr>
          </w:pPr>
          <w:r w:rsidRPr="006A3EA3">
            <w:rPr>
              <w:rFonts w:ascii="Arial" w:hAnsi="Arial" w:cs="Arial"/>
              <w:color w:val="00B0F0"/>
              <w:sz w:val="16"/>
              <w:szCs w:val="16"/>
            </w:rPr>
            <w:t>Tel:</w:t>
          </w:r>
          <w:r w:rsidR="00A61AD8" w:rsidRPr="006A3EA3">
            <w:rPr>
              <w:rFonts w:ascii="Arial" w:hAnsi="Arial" w:cs="Arial"/>
              <w:b/>
              <w:color w:val="00B0F0"/>
              <w:sz w:val="16"/>
              <w:szCs w:val="16"/>
            </w:rPr>
            <w:t>081/5020007</w:t>
          </w:r>
        </w:p>
      </w:tc>
    </w:tr>
    <w:tr w:rsidR="004A1C48" w:rsidRPr="009D1C30" w14:paraId="6D67C84B" w14:textId="77777777" w:rsidTr="006A3EA3">
      <w:trPr>
        <w:trHeight w:val="57"/>
      </w:trPr>
      <w:tc>
        <w:tcPr>
          <w:tcW w:w="1637" w:type="pct"/>
        </w:tcPr>
        <w:p w14:paraId="4A984922" w14:textId="77777777" w:rsidR="004A1C48" w:rsidRPr="006A3EA3" w:rsidRDefault="004A1C4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4F3A8C78" w14:textId="77777777" w:rsidR="004A1C48" w:rsidRPr="006A3EA3" w:rsidRDefault="006A3EA3"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004A1C48" w:rsidRPr="006A3EA3">
            <w:rPr>
              <w:rFonts w:ascii="Arial" w:hAnsi="Arial" w:cs="Arial"/>
              <w:b/>
              <w:iCs/>
              <w:color w:val="00B0F0"/>
              <w:sz w:val="16"/>
              <w:szCs w:val="16"/>
              <w:lang w:val="en-US"/>
            </w:rPr>
            <w:t>ceps02000t@istruzione.it</w:t>
          </w:r>
        </w:p>
      </w:tc>
      <w:tc>
        <w:tcPr>
          <w:tcW w:w="1514" w:type="pct"/>
        </w:tcPr>
        <w:p w14:paraId="142BBFBF" w14:textId="77777777" w:rsidR="004A1C48" w:rsidRPr="006A3EA3" w:rsidRDefault="004A1C48" w:rsidP="006A3EA3">
          <w:pPr>
            <w:autoSpaceDE w:val="0"/>
            <w:autoSpaceDN w:val="0"/>
            <w:adjustRightInd w:val="0"/>
            <w:rPr>
              <w:rFonts w:ascii="Arial" w:hAnsi="Arial" w:cs="Arial"/>
              <w:color w:val="00B0F0"/>
              <w:sz w:val="16"/>
              <w:szCs w:val="16"/>
            </w:rPr>
          </w:pPr>
          <w:r w:rsidRPr="006A3EA3">
            <w:rPr>
              <w:rFonts w:ascii="Arial" w:hAnsi="Arial" w:cs="Arial"/>
              <w:color w:val="00B0F0"/>
              <w:sz w:val="16"/>
              <w:szCs w:val="16"/>
            </w:rPr>
            <w:t>Fax</w:t>
          </w:r>
          <w:r w:rsidR="006A3EA3" w:rsidRPr="006A3EA3">
            <w:rPr>
              <w:rFonts w:ascii="Arial" w:hAnsi="Arial" w:cs="Arial"/>
              <w:color w:val="00B0F0"/>
              <w:sz w:val="16"/>
              <w:szCs w:val="16"/>
            </w:rPr>
            <w:t>:</w:t>
          </w:r>
          <w:r w:rsidRPr="006A3EA3">
            <w:rPr>
              <w:rFonts w:ascii="Arial" w:hAnsi="Arial" w:cs="Arial"/>
              <w:b/>
              <w:color w:val="00B0F0"/>
              <w:sz w:val="16"/>
              <w:szCs w:val="16"/>
            </w:rPr>
            <w:t>081/8901833</w:t>
          </w:r>
        </w:p>
      </w:tc>
    </w:tr>
    <w:tr w:rsidR="004A1C48" w:rsidRPr="009D1C30" w14:paraId="6CDAA7E5" w14:textId="77777777" w:rsidTr="006A3EA3">
      <w:trPr>
        <w:trHeight w:val="93"/>
      </w:trPr>
      <w:tc>
        <w:tcPr>
          <w:tcW w:w="1637" w:type="pct"/>
        </w:tcPr>
        <w:p w14:paraId="417BD125" w14:textId="77777777" w:rsidR="004A1C48" w:rsidRPr="006A3EA3" w:rsidRDefault="004A1C48"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4613417F" w14:textId="77777777" w:rsidR="004A1C48" w:rsidRPr="006A3EA3" w:rsidRDefault="006A3EA3"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004A1C48" w:rsidRPr="006A3EA3">
            <w:rPr>
              <w:rFonts w:ascii="Arial" w:hAnsi="Arial" w:cs="Arial"/>
              <w:b/>
              <w:iCs/>
              <w:color w:val="00B0F0"/>
              <w:sz w:val="16"/>
              <w:szCs w:val="16"/>
              <w:lang w:val="en-US"/>
            </w:rPr>
            <w:t>ceps02000t@pec.istruzione.it</w:t>
          </w:r>
        </w:p>
      </w:tc>
      <w:tc>
        <w:tcPr>
          <w:tcW w:w="1514" w:type="pct"/>
        </w:tcPr>
        <w:p w14:paraId="6BC482CB" w14:textId="77777777" w:rsidR="004A1C48" w:rsidRPr="006A3EA3" w:rsidRDefault="000E4B61" w:rsidP="006A3EA3">
          <w:pPr>
            <w:autoSpaceDE w:val="0"/>
            <w:autoSpaceDN w:val="0"/>
            <w:adjustRightInd w:val="0"/>
            <w:rPr>
              <w:rFonts w:ascii="Arial" w:hAnsi="Arial" w:cs="Arial"/>
              <w:b/>
              <w:color w:val="00B0F0"/>
              <w:sz w:val="16"/>
              <w:szCs w:val="16"/>
              <w:lang w:val="en-US"/>
            </w:rPr>
          </w:pPr>
          <w:r>
            <w:rPr>
              <w:rFonts w:ascii="Arial" w:hAnsi="Arial" w:cs="Arial"/>
              <w:b/>
              <w:color w:val="00B0F0"/>
              <w:sz w:val="16"/>
              <w:szCs w:val="16"/>
              <w:lang w:val="en-US"/>
            </w:rPr>
            <w:t>www.liceofermiaversa.edu</w:t>
          </w:r>
          <w:r w:rsidR="004A1C48" w:rsidRPr="006A3EA3">
            <w:rPr>
              <w:rFonts w:ascii="Arial" w:hAnsi="Arial" w:cs="Arial"/>
              <w:b/>
              <w:color w:val="00B0F0"/>
              <w:sz w:val="16"/>
              <w:szCs w:val="16"/>
              <w:lang w:val="en-US"/>
            </w:rPr>
            <w:t>.it</w:t>
          </w:r>
        </w:p>
      </w:tc>
    </w:tr>
  </w:tbl>
  <w:p w14:paraId="1B67E9AA" w14:textId="77777777" w:rsidR="00A61AD8" w:rsidRPr="004A1C48" w:rsidRDefault="00A61A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FE1D" w14:textId="77777777" w:rsidR="00684760" w:rsidRDefault="006847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2F8D" w14:textId="77777777" w:rsidR="00EF66AB" w:rsidRDefault="00EF66AB" w:rsidP="001302C9">
      <w:r>
        <w:separator/>
      </w:r>
    </w:p>
  </w:footnote>
  <w:footnote w:type="continuationSeparator" w:id="0">
    <w:p w14:paraId="2B5BBD57" w14:textId="77777777" w:rsidR="00EF66AB" w:rsidRDefault="00EF66AB"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E0F1" w14:textId="77777777" w:rsidR="00684760" w:rsidRDefault="006847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91" w:type="pct"/>
      <w:tblInd w:w="-918" w:type="dxa"/>
      <w:tblLayout w:type="fixed"/>
      <w:tblCellMar>
        <w:left w:w="57" w:type="dxa"/>
        <w:right w:w="57" w:type="dxa"/>
      </w:tblCellMar>
      <w:tblLook w:val="04A0" w:firstRow="1" w:lastRow="0" w:firstColumn="1" w:lastColumn="0" w:noHBand="0" w:noVBand="1"/>
    </w:tblPr>
    <w:tblGrid>
      <w:gridCol w:w="11550"/>
      <w:gridCol w:w="577"/>
    </w:tblGrid>
    <w:tr w:rsidR="00DD217D" w14:paraId="0B9EF6AD" w14:textId="77777777" w:rsidTr="00575C05">
      <w:trPr>
        <w:trHeight w:val="1719"/>
      </w:trPr>
      <w:tc>
        <w:tcPr>
          <w:tcW w:w="4762" w:type="pct"/>
          <w:vAlign w:val="center"/>
        </w:tcPr>
        <w:p w14:paraId="67DCD0AF" w14:textId="1587C802" w:rsidR="00A61AD8" w:rsidRPr="009F113A" w:rsidRDefault="00315744" w:rsidP="00B67DDA">
          <w:pPr>
            <w:ind w:right="22"/>
            <w:jc w:val="center"/>
            <w:rPr>
              <w:b/>
              <w:i/>
              <w:sz w:val="28"/>
              <w:szCs w:val="28"/>
            </w:rPr>
          </w:pPr>
          <w:r w:rsidRPr="00DD217D">
            <w:rPr>
              <w:b/>
              <w:i/>
              <w:noProof/>
              <w:sz w:val="28"/>
              <w:szCs w:val="28"/>
            </w:rPr>
            <w:drawing>
              <wp:inline distT="0" distB="0" distL="0" distR="0" wp14:anchorId="028EC0F1" wp14:editId="398C9034">
                <wp:extent cx="1851129" cy="5580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29" cy="558000"/>
                        </a:xfrm>
                        <a:prstGeom prst="rect">
                          <a:avLst/>
                        </a:prstGeom>
                        <a:noFill/>
                        <a:ln>
                          <a:noFill/>
                        </a:ln>
                      </pic:spPr>
                    </pic:pic>
                  </a:graphicData>
                </a:graphic>
              </wp:inline>
            </w:drawing>
          </w:r>
          <w:r w:rsidR="006614D7">
            <w:rPr>
              <w:b/>
              <w:i/>
              <w:sz w:val="28"/>
              <w:szCs w:val="28"/>
            </w:rPr>
            <w:t xml:space="preserve">                                                 </w:t>
          </w:r>
          <w:r w:rsidR="00B67DDA">
            <w:rPr>
              <w:b/>
              <w:i/>
              <w:noProof/>
              <w:sz w:val="28"/>
              <w:szCs w:val="28"/>
            </w:rPr>
            <w:drawing>
              <wp:inline distT="0" distB="0" distL="0" distR="0" wp14:anchorId="03298ECF" wp14:editId="7A867377">
                <wp:extent cx="2859280" cy="558000"/>
                <wp:effectExtent l="19050" t="0" r="0" b="0"/>
                <wp:docPr id="2" name="Immagine 1" descr="Cam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png"/>
                        <pic:cNvPicPr/>
                      </pic:nvPicPr>
                      <pic:blipFill>
                        <a:blip r:embed="rId2"/>
                        <a:stretch>
                          <a:fillRect/>
                        </a:stretch>
                      </pic:blipFill>
                      <pic:spPr>
                        <a:xfrm>
                          <a:off x="0" y="0"/>
                          <a:ext cx="2859280" cy="558000"/>
                        </a:xfrm>
                        <a:prstGeom prst="rect">
                          <a:avLst/>
                        </a:prstGeom>
                      </pic:spPr>
                    </pic:pic>
                  </a:graphicData>
                </a:graphic>
              </wp:inline>
            </w:drawing>
          </w:r>
        </w:p>
      </w:tc>
      <w:tc>
        <w:tcPr>
          <w:tcW w:w="238" w:type="pct"/>
          <w:vAlign w:val="center"/>
        </w:tcPr>
        <w:p w14:paraId="1D3EC1D6" w14:textId="77777777" w:rsidR="0063015D" w:rsidRPr="00912FC1" w:rsidRDefault="0063015D" w:rsidP="001A5B4F">
          <w:pPr>
            <w:autoSpaceDE w:val="0"/>
            <w:autoSpaceDN w:val="0"/>
            <w:adjustRightInd w:val="0"/>
            <w:jc w:val="center"/>
            <w:rPr>
              <w:rFonts w:ascii="Arial" w:hAnsi="Arial" w:cs="Arial"/>
              <w:sz w:val="20"/>
              <w:szCs w:val="20"/>
            </w:rPr>
          </w:pPr>
        </w:p>
      </w:tc>
    </w:tr>
  </w:tbl>
  <w:p w14:paraId="6C6A0CB5" w14:textId="77777777" w:rsidR="00A61AD8" w:rsidRDefault="00A61AD8" w:rsidP="006A3EA3">
    <w:pPr>
      <w:pStyle w:val="Titolo1"/>
      <w:rPr>
        <w:rFonts w:ascii="Arial" w:hAnsi="Arial" w:cs="Arial"/>
        <w:b/>
        <w:color w:val="002060"/>
        <w:szCs w:val="24"/>
      </w:rPr>
    </w:pPr>
    <w:r w:rsidRPr="006A3EA3">
      <w:rPr>
        <w:rFonts w:ascii="Arial" w:hAnsi="Arial" w:cs="Arial"/>
        <w:b/>
        <w:color w:val="002060"/>
        <w:szCs w:val="24"/>
      </w:rPr>
      <w:t xml:space="preserve">Liceo scientifico e liceo scientifico </w:t>
    </w:r>
    <w:r w:rsidR="006A3EA3">
      <w:rPr>
        <w:rFonts w:ascii="Arial" w:hAnsi="Arial" w:cs="Arial"/>
        <w:b/>
        <w:color w:val="002060"/>
        <w:szCs w:val="24"/>
      </w:rPr>
      <w:t>OSA</w:t>
    </w:r>
  </w:p>
  <w:p w14:paraId="3B766EFF" w14:textId="77777777" w:rsidR="00187D95" w:rsidRDefault="00187D95" w:rsidP="00187D95">
    <w:pPr>
      <w:jc w:val="center"/>
      <w:rPr>
        <w:b/>
        <w:color w:val="4472C4"/>
      </w:rPr>
    </w:pPr>
    <w:r w:rsidRPr="00862F3F">
      <w:rPr>
        <w:b/>
        <w:color w:val="4472C4"/>
      </w:rPr>
      <w:t>Scuola polo per la formazione ambito 08</w:t>
    </w:r>
  </w:p>
  <w:p w14:paraId="498CEE33" w14:textId="77777777" w:rsidR="005B26CB" w:rsidRPr="00862F3F" w:rsidRDefault="005B26CB" w:rsidP="00187D95">
    <w:pPr>
      <w:jc w:val="center"/>
      <w:rPr>
        <w:b/>
        <w:color w:val="4472C4"/>
      </w:rPr>
    </w:pPr>
    <w:r>
      <w:rPr>
        <w:b/>
        <w:color w:val="4472C4"/>
      </w:rPr>
      <w:t>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C061" w14:textId="77777777" w:rsidR="00684760" w:rsidRDefault="006847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355"/>
    <w:multiLevelType w:val="hybridMultilevel"/>
    <w:tmpl w:val="1C1490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A7671B"/>
    <w:multiLevelType w:val="hybridMultilevel"/>
    <w:tmpl w:val="98187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18477C"/>
    <w:multiLevelType w:val="hybridMultilevel"/>
    <w:tmpl w:val="55249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B806E6"/>
    <w:multiLevelType w:val="hybridMultilevel"/>
    <w:tmpl w:val="AF72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783A2C"/>
    <w:multiLevelType w:val="hybridMultilevel"/>
    <w:tmpl w:val="C218CDAE"/>
    <w:lvl w:ilvl="0" w:tplc="19841CA2">
      <w:numFmt w:val="bullet"/>
      <w:lvlText w:val=""/>
      <w:lvlJc w:val="left"/>
      <w:pPr>
        <w:ind w:left="786" w:hanging="360"/>
      </w:pPr>
      <w:rPr>
        <w:rFonts w:ascii="Symbol" w:eastAsia="Symbol" w:hAnsi="Symbol" w:cs="Symbol" w:hint="default"/>
        <w:w w:val="100"/>
        <w:sz w:val="22"/>
        <w:szCs w:val="22"/>
        <w:lang w:val="it-IT" w:eastAsia="en-US" w:bidi="ar-SA"/>
      </w:rPr>
    </w:lvl>
    <w:lvl w:ilvl="1" w:tplc="B942CFA0">
      <w:numFmt w:val="bullet"/>
      <w:lvlText w:val="•"/>
      <w:lvlJc w:val="left"/>
      <w:pPr>
        <w:ind w:left="1800" w:hanging="360"/>
      </w:pPr>
      <w:rPr>
        <w:rFonts w:hint="default"/>
        <w:lang w:val="it-IT" w:eastAsia="en-US" w:bidi="ar-SA"/>
      </w:rPr>
    </w:lvl>
    <w:lvl w:ilvl="2" w:tplc="E52A1EC0">
      <w:numFmt w:val="bullet"/>
      <w:lvlText w:val="•"/>
      <w:lvlJc w:val="left"/>
      <w:pPr>
        <w:ind w:left="2761" w:hanging="360"/>
      </w:pPr>
      <w:rPr>
        <w:rFonts w:hint="default"/>
        <w:lang w:val="it-IT" w:eastAsia="en-US" w:bidi="ar-SA"/>
      </w:rPr>
    </w:lvl>
    <w:lvl w:ilvl="3" w:tplc="F882477A">
      <w:numFmt w:val="bullet"/>
      <w:lvlText w:val="•"/>
      <w:lvlJc w:val="left"/>
      <w:pPr>
        <w:ind w:left="3721" w:hanging="360"/>
      </w:pPr>
      <w:rPr>
        <w:rFonts w:hint="default"/>
        <w:lang w:val="it-IT" w:eastAsia="en-US" w:bidi="ar-SA"/>
      </w:rPr>
    </w:lvl>
    <w:lvl w:ilvl="4" w:tplc="8D98612A">
      <w:numFmt w:val="bullet"/>
      <w:lvlText w:val="•"/>
      <w:lvlJc w:val="left"/>
      <w:pPr>
        <w:ind w:left="4682" w:hanging="360"/>
      </w:pPr>
      <w:rPr>
        <w:rFonts w:hint="default"/>
        <w:lang w:val="it-IT" w:eastAsia="en-US" w:bidi="ar-SA"/>
      </w:rPr>
    </w:lvl>
    <w:lvl w:ilvl="5" w:tplc="ED72F026">
      <w:numFmt w:val="bullet"/>
      <w:lvlText w:val="•"/>
      <w:lvlJc w:val="left"/>
      <w:pPr>
        <w:ind w:left="5643" w:hanging="360"/>
      </w:pPr>
      <w:rPr>
        <w:rFonts w:hint="default"/>
        <w:lang w:val="it-IT" w:eastAsia="en-US" w:bidi="ar-SA"/>
      </w:rPr>
    </w:lvl>
    <w:lvl w:ilvl="6" w:tplc="96526B92">
      <w:numFmt w:val="bullet"/>
      <w:lvlText w:val="•"/>
      <w:lvlJc w:val="left"/>
      <w:pPr>
        <w:ind w:left="6603" w:hanging="360"/>
      </w:pPr>
      <w:rPr>
        <w:rFonts w:hint="default"/>
        <w:lang w:val="it-IT" w:eastAsia="en-US" w:bidi="ar-SA"/>
      </w:rPr>
    </w:lvl>
    <w:lvl w:ilvl="7" w:tplc="5B10FEDA">
      <w:numFmt w:val="bullet"/>
      <w:lvlText w:val="•"/>
      <w:lvlJc w:val="left"/>
      <w:pPr>
        <w:ind w:left="7564" w:hanging="360"/>
      </w:pPr>
      <w:rPr>
        <w:rFonts w:hint="default"/>
        <w:lang w:val="it-IT" w:eastAsia="en-US" w:bidi="ar-SA"/>
      </w:rPr>
    </w:lvl>
    <w:lvl w:ilvl="8" w:tplc="BC4892A8">
      <w:numFmt w:val="bullet"/>
      <w:lvlText w:val="•"/>
      <w:lvlJc w:val="left"/>
      <w:pPr>
        <w:ind w:left="8525" w:hanging="360"/>
      </w:pPr>
      <w:rPr>
        <w:rFonts w:hint="default"/>
        <w:lang w:val="it-IT" w:eastAsia="en-US" w:bidi="ar-SA"/>
      </w:rPr>
    </w:lvl>
  </w:abstractNum>
  <w:num w:numId="1">
    <w:abstractNumId w:val="1"/>
  </w:num>
  <w:num w:numId="2">
    <w:abstractNumId w:val="2"/>
  </w:num>
  <w:num w:numId="3">
    <w:abstractNumId w:val="3"/>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771"/>
    <w:rsid w:val="00004E21"/>
    <w:rsid w:val="0000621F"/>
    <w:rsid w:val="00006BE6"/>
    <w:rsid w:val="00010290"/>
    <w:rsid w:val="000107CD"/>
    <w:rsid w:val="000112C4"/>
    <w:rsid w:val="00014613"/>
    <w:rsid w:val="00015091"/>
    <w:rsid w:val="00015559"/>
    <w:rsid w:val="00020186"/>
    <w:rsid w:val="000205CD"/>
    <w:rsid w:val="00022FE7"/>
    <w:rsid w:val="000235E7"/>
    <w:rsid w:val="0002570F"/>
    <w:rsid w:val="00025E45"/>
    <w:rsid w:val="00026CC3"/>
    <w:rsid w:val="00030BA1"/>
    <w:rsid w:val="00031DBB"/>
    <w:rsid w:val="00032C69"/>
    <w:rsid w:val="00035A72"/>
    <w:rsid w:val="00036258"/>
    <w:rsid w:val="00036A8D"/>
    <w:rsid w:val="00040191"/>
    <w:rsid w:val="00042B6F"/>
    <w:rsid w:val="00042FA2"/>
    <w:rsid w:val="00046BA0"/>
    <w:rsid w:val="00046C03"/>
    <w:rsid w:val="00047230"/>
    <w:rsid w:val="00047C83"/>
    <w:rsid w:val="00047F97"/>
    <w:rsid w:val="00051C78"/>
    <w:rsid w:val="00053829"/>
    <w:rsid w:val="00053E60"/>
    <w:rsid w:val="000572E7"/>
    <w:rsid w:val="00061A40"/>
    <w:rsid w:val="0006463F"/>
    <w:rsid w:val="0006777E"/>
    <w:rsid w:val="000711F0"/>
    <w:rsid w:val="00072917"/>
    <w:rsid w:val="00076CB3"/>
    <w:rsid w:val="00080C68"/>
    <w:rsid w:val="0008256E"/>
    <w:rsid w:val="00085099"/>
    <w:rsid w:val="0009062F"/>
    <w:rsid w:val="00091D7A"/>
    <w:rsid w:val="000920BB"/>
    <w:rsid w:val="000920CF"/>
    <w:rsid w:val="0009304C"/>
    <w:rsid w:val="000939B2"/>
    <w:rsid w:val="00097D53"/>
    <w:rsid w:val="000A0135"/>
    <w:rsid w:val="000A651C"/>
    <w:rsid w:val="000B014B"/>
    <w:rsid w:val="000B3B02"/>
    <w:rsid w:val="000B4408"/>
    <w:rsid w:val="000B56B1"/>
    <w:rsid w:val="000B5B78"/>
    <w:rsid w:val="000C055C"/>
    <w:rsid w:val="000C0BA2"/>
    <w:rsid w:val="000C13DF"/>
    <w:rsid w:val="000C1768"/>
    <w:rsid w:val="000C43A7"/>
    <w:rsid w:val="000C5783"/>
    <w:rsid w:val="000D0F4F"/>
    <w:rsid w:val="000D149C"/>
    <w:rsid w:val="000D389E"/>
    <w:rsid w:val="000E1902"/>
    <w:rsid w:val="000E1B1A"/>
    <w:rsid w:val="000E2987"/>
    <w:rsid w:val="000E4484"/>
    <w:rsid w:val="000E4B61"/>
    <w:rsid w:val="000E62C9"/>
    <w:rsid w:val="000E7C25"/>
    <w:rsid w:val="000F2294"/>
    <w:rsid w:val="000F2C0C"/>
    <w:rsid w:val="000F2DA3"/>
    <w:rsid w:val="000F442E"/>
    <w:rsid w:val="000F4884"/>
    <w:rsid w:val="000F613A"/>
    <w:rsid w:val="000F6258"/>
    <w:rsid w:val="000F71BE"/>
    <w:rsid w:val="0010069A"/>
    <w:rsid w:val="00102137"/>
    <w:rsid w:val="0010267A"/>
    <w:rsid w:val="00105928"/>
    <w:rsid w:val="0010689C"/>
    <w:rsid w:val="001131DB"/>
    <w:rsid w:val="00117E6B"/>
    <w:rsid w:val="001209AF"/>
    <w:rsid w:val="00125712"/>
    <w:rsid w:val="00126825"/>
    <w:rsid w:val="001302C9"/>
    <w:rsid w:val="001365AA"/>
    <w:rsid w:val="00136D60"/>
    <w:rsid w:val="00137786"/>
    <w:rsid w:val="001377D0"/>
    <w:rsid w:val="00137D68"/>
    <w:rsid w:val="00137F19"/>
    <w:rsid w:val="00140930"/>
    <w:rsid w:val="0014748C"/>
    <w:rsid w:val="00147D71"/>
    <w:rsid w:val="001511C8"/>
    <w:rsid w:val="001523C1"/>
    <w:rsid w:val="00152D9C"/>
    <w:rsid w:val="00153D81"/>
    <w:rsid w:val="00155BCC"/>
    <w:rsid w:val="00161C4D"/>
    <w:rsid w:val="0016256B"/>
    <w:rsid w:val="00162617"/>
    <w:rsid w:val="0016309A"/>
    <w:rsid w:val="001658A7"/>
    <w:rsid w:val="001667E3"/>
    <w:rsid w:val="00166951"/>
    <w:rsid w:val="00166A90"/>
    <w:rsid w:val="00167EEE"/>
    <w:rsid w:val="0017052C"/>
    <w:rsid w:val="00171E46"/>
    <w:rsid w:val="00172769"/>
    <w:rsid w:val="00173172"/>
    <w:rsid w:val="00176AF2"/>
    <w:rsid w:val="001773E1"/>
    <w:rsid w:val="00180F9E"/>
    <w:rsid w:val="001838E3"/>
    <w:rsid w:val="00184B8D"/>
    <w:rsid w:val="0018600E"/>
    <w:rsid w:val="0018614C"/>
    <w:rsid w:val="00186796"/>
    <w:rsid w:val="00187D95"/>
    <w:rsid w:val="001910B8"/>
    <w:rsid w:val="00193409"/>
    <w:rsid w:val="00194E31"/>
    <w:rsid w:val="00196186"/>
    <w:rsid w:val="0019629D"/>
    <w:rsid w:val="001A3B4E"/>
    <w:rsid w:val="001A3D1F"/>
    <w:rsid w:val="001A44A4"/>
    <w:rsid w:val="001A5B4F"/>
    <w:rsid w:val="001A62FC"/>
    <w:rsid w:val="001A680C"/>
    <w:rsid w:val="001A78D6"/>
    <w:rsid w:val="001B0A12"/>
    <w:rsid w:val="001B12D1"/>
    <w:rsid w:val="001B14A8"/>
    <w:rsid w:val="001B4D21"/>
    <w:rsid w:val="001B7C61"/>
    <w:rsid w:val="001C6884"/>
    <w:rsid w:val="001C7129"/>
    <w:rsid w:val="001D3D99"/>
    <w:rsid w:val="001D5301"/>
    <w:rsid w:val="001D56FF"/>
    <w:rsid w:val="001D7D02"/>
    <w:rsid w:val="001E1B2F"/>
    <w:rsid w:val="001E1DB3"/>
    <w:rsid w:val="001E42B3"/>
    <w:rsid w:val="001E5096"/>
    <w:rsid w:val="001E64C4"/>
    <w:rsid w:val="001F0A20"/>
    <w:rsid w:val="001F0A90"/>
    <w:rsid w:val="001F125F"/>
    <w:rsid w:val="001F2923"/>
    <w:rsid w:val="001F3CB4"/>
    <w:rsid w:val="001F536D"/>
    <w:rsid w:val="00200031"/>
    <w:rsid w:val="00200114"/>
    <w:rsid w:val="00201AEF"/>
    <w:rsid w:val="002020B8"/>
    <w:rsid w:val="002021FC"/>
    <w:rsid w:val="00202B79"/>
    <w:rsid w:val="002038FF"/>
    <w:rsid w:val="00206017"/>
    <w:rsid w:val="00206031"/>
    <w:rsid w:val="00206F7B"/>
    <w:rsid w:val="00215F81"/>
    <w:rsid w:val="00221209"/>
    <w:rsid w:val="0022165A"/>
    <w:rsid w:val="00222446"/>
    <w:rsid w:val="00225793"/>
    <w:rsid w:val="00226D54"/>
    <w:rsid w:val="00232347"/>
    <w:rsid w:val="00234458"/>
    <w:rsid w:val="00236C68"/>
    <w:rsid w:val="00241099"/>
    <w:rsid w:val="00242249"/>
    <w:rsid w:val="00247719"/>
    <w:rsid w:val="00252DC7"/>
    <w:rsid w:val="002536FE"/>
    <w:rsid w:val="00254DE5"/>
    <w:rsid w:val="00255998"/>
    <w:rsid w:val="00256CED"/>
    <w:rsid w:val="0025746C"/>
    <w:rsid w:val="00261F4C"/>
    <w:rsid w:val="00265258"/>
    <w:rsid w:val="002654B2"/>
    <w:rsid w:val="0026677E"/>
    <w:rsid w:val="0027084B"/>
    <w:rsid w:val="00271DCA"/>
    <w:rsid w:val="00273AA2"/>
    <w:rsid w:val="00277DDA"/>
    <w:rsid w:val="00280B56"/>
    <w:rsid w:val="00280F2C"/>
    <w:rsid w:val="0028107C"/>
    <w:rsid w:val="002816F1"/>
    <w:rsid w:val="00281EEF"/>
    <w:rsid w:val="00282588"/>
    <w:rsid w:val="002851A5"/>
    <w:rsid w:val="002867C4"/>
    <w:rsid w:val="0029110A"/>
    <w:rsid w:val="00291DC3"/>
    <w:rsid w:val="0029741E"/>
    <w:rsid w:val="002979B9"/>
    <w:rsid w:val="00297D2E"/>
    <w:rsid w:val="002A443A"/>
    <w:rsid w:val="002A619E"/>
    <w:rsid w:val="002A679F"/>
    <w:rsid w:val="002A72D4"/>
    <w:rsid w:val="002A76EE"/>
    <w:rsid w:val="002B05A7"/>
    <w:rsid w:val="002B1AD4"/>
    <w:rsid w:val="002B32D7"/>
    <w:rsid w:val="002B5DC1"/>
    <w:rsid w:val="002B750A"/>
    <w:rsid w:val="002C07D3"/>
    <w:rsid w:val="002C1A4B"/>
    <w:rsid w:val="002C2965"/>
    <w:rsid w:val="002C4416"/>
    <w:rsid w:val="002D215D"/>
    <w:rsid w:val="002D39DA"/>
    <w:rsid w:val="002D3B9E"/>
    <w:rsid w:val="002E0794"/>
    <w:rsid w:val="002E2382"/>
    <w:rsid w:val="002E5508"/>
    <w:rsid w:val="002E6531"/>
    <w:rsid w:val="002F24DF"/>
    <w:rsid w:val="002F2625"/>
    <w:rsid w:val="002F7C4E"/>
    <w:rsid w:val="0030054C"/>
    <w:rsid w:val="00304148"/>
    <w:rsid w:val="003052E8"/>
    <w:rsid w:val="00305BA5"/>
    <w:rsid w:val="003061C4"/>
    <w:rsid w:val="00307F5C"/>
    <w:rsid w:val="003103C9"/>
    <w:rsid w:val="00312265"/>
    <w:rsid w:val="003133AD"/>
    <w:rsid w:val="00315744"/>
    <w:rsid w:val="00315C60"/>
    <w:rsid w:val="0032016C"/>
    <w:rsid w:val="003212C6"/>
    <w:rsid w:val="0032506D"/>
    <w:rsid w:val="00331895"/>
    <w:rsid w:val="003323E5"/>
    <w:rsid w:val="00333DF2"/>
    <w:rsid w:val="00334C9C"/>
    <w:rsid w:val="00335859"/>
    <w:rsid w:val="00335E7A"/>
    <w:rsid w:val="00337A6C"/>
    <w:rsid w:val="00344695"/>
    <w:rsid w:val="00344B13"/>
    <w:rsid w:val="00351D0D"/>
    <w:rsid w:val="00352419"/>
    <w:rsid w:val="00352879"/>
    <w:rsid w:val="00353663"/>
    <w:rsid w:val="00353A7B"/>
    <w:rsid w:val="00354565"/>
    <w:rsid w:val="00355098"/>
    <w:rsid w:val="003555CE"/>
    <w:rsid w:val="0035664F"/>
    <w:rsid w:val="0035666C"/>
    <w:rsid w:val="003568E8"/>
    <w:rsid w:val="0035799A"/>
    <w:rsid w:val="00357D2D"/>
    <w:rsid w:val="0036209D"/>
    <w:rsid w:val="00362815"/>
    <w:rsid w:val="003706C0"/>
    <w:rsid w:val="00370AEC"/>
    <w:rsid w:val="00371741"/>
    <w:rsid w:val="00372061"/>
    <w:rsid w:val="00373E3F"/>
    <w:rsid w:val="00374A6A"/>
    <w:rsid w:val="00375476"/>
    <w:rsid w:val="00380415"/>
    <w:rsid w:val="00382D43"/>
    <w:rsid w:val="0038581C"/>
    <w:rsid w:val="0038589D"/>
    <w:rsid w:val="0039030C"/>
    <w:rsid w:val="00393527"/>
    <w:rsid w:val="0039378E"/>
    <w:rsid w:val="003A1EB9"/>
    <w:rsid w:val="003A2CAB"/>
    <w:rsid w:val="003A528C"/>
    <w:rsid w:val="003B17F8"/>
    <w:rsid w:val="003B1E72"/>
    <w:rsid w:val="003B2C4D"/>
    <w:rsid w:val="003B5C59"/>
    <w:rsid w:val="003B6BDD"/>
    <w:rsid w:val="003B75A7"/>
    <w:rsid w:val="003C07E5"/>
    <w:rsid w:val="003C14D4"/>
    <w:rsid w:val="003C1ED3"/>
    <w:rsid w:val="003C27A4"/>
    <w:rsid w:val="003C416E"/>
    <w:rsid w:val="003C46CB"/>
    <w:rsid w:val="003C5A05"/>
    <w:rsid w:val="003D3EFB"/>
    <w:rsid w:val="003D63D7"/>
    <w:rsid w:val="003D70CA"/>
    <w:rsid w:val="003D78ED"/>
    <w:rsid w:val="003E0855"/>
    <w:rsid w:val="003E0CE5"/>
    <w:rsid w:val="003E265C"/>
    <w:rsid w:val="003E3C34"/>
    <w:rsid w:val="003E7B4B"/>
    <w:rsid w:val="003F0F8E"/>
    <w:rsid w:val="003F1178"/>
    <w:rsid w:val="003F34EE"/>
    <w:rsid w:val="003F48A8"/>
    <w:rsid w:val="003F6602"/>
    <w:rsid w:val="003F66B4"/>
    <w:rsid w:val="003F7287"/>
    <w:rsid w:val="0040408E"/>
    <w:rsid w:val="00404917"/>
    <w:rsid w:val="00405B05"/>
    <w:rsid w:val="00406E96"/>
    <w:rsid w:val="00407BD3"/>
    <w:rsid w:val="00412740"/>
    <w:rsid w:val="00413A2E"/>
    <w:rsid w:val="00416985"/>
    <w:rsid w:val="00416ED9"/>
    <w:rsid w:val="00417223"/>
    <w:rsid w:val="004248C6"/>
    <w:rsid w:val="00424D5A"/>
    <w:rsid w:val="004325BA"/>
    <w:rsid w:val="00432990"/>
    <w:rsid w:val="00432FF4"/>
    <w:rsid w:val="00433BF9"/>
    <w:rsid w:val="00433EC1"/>
    <w:rsid w:val="00434832"/>
    <w:rsid w:val="0043494B"/>
    <w:rsid w:val="004370EF"/>
    <w:rsid w:val="00442C84"/>
    <w:rsid w:val="0044434A"/>
    <w:rsid w:val="0044768B"/>
    <w:rsid w:val="00454480"/>
    <w:rsid w:val="00457B2C"/>
    <w:rsid w:val="004654F2"/>
    <w:rsid w:val="0046732D"/>
    <w:rsid w:val="00467F43"/>
    <w:rsid w:val="00470416"/>
    <w:rsid w:val="00472B33"/>
    <w:rsid w:val="004747F5"/>
    <w:rsid w:val="004753DD"/>
    <w:rsid w:val="004756EB"/>
    <w:rsid w:val="0047585C"/>
    <w:rsid w:val="004758F5"/>
    <w:rsid w:val="0048006E"/>
    <w:rsid w:val="004853F2"/>
    <w:rsid w:val="004877C7"/>
    <w:rsid w:val="004903F0"/>
    <w:rsid w:val="00490C9F"/>
    <w:rsid w:val="00493B21"/>
    <w:rsid w:val="0049540E"/>
    <w:rsid w:val="00496683"/>
    <w:rsid w:val="004973C8"/>
    <w:rsid w:val="004A1C48"/>
    <w:rsid w:val="004A23E3"/>
    <w:rsid w:val="004A34ED"/>
    <w:rsid w:val="004A3A5A"/>
    <w:rsid w:val="004A50FB"/>
    <w:rsid w:val="004B07AE"/>
    <w:rsid w:val="004B15E3"/>
    <w:rsid w:val="004B39ED"/>
    <w:rsid w:val="004B57A6"/>
    <w:rsid w:val="004B5E43"/>
    <w:rsid w:val="004C0586"/>
    <w:rsid w:val="004C2241"/>
    <w:rsid w:val="004D161F"/>
    <w:rsid w:val="004D19FB"/>
    <w:rsid w:val="004D297E"/>
    <w:rsid w:val="004D326D"/>
    <w:rsid w:val="004D4174"/>
    <w:rsid w:val="004D448D"/>
    <w:rsid w:val="004D4EE6"/>
    <w:rsid w:val="004D545B"/>
    <w:rsid w:val="004E1A91"/>
    <w:rsid w:val="004E1DAF"/>
    <w:rsid w:val="004E6B5E"/>
    <w:rsid w:val="004F025B"/>
    <w:rsid w:val="004F0C9A"/>
    <w:rsid w:val="004F2FD0"/>
    <w:rsid w:val="004F7D60"/>
    <w:rsid w:val="005010CE"/>
    <w:rsid w:val="005012B8"/>
    <w:rsid w:val="00502D7F"/>
    <w:rsid w:val="0050476B"/>
    <w:rsid w:val="005113F2"/>
    <w:rsid w:val="005139F2"/>
    <w:rsid w:val="005141A9"/>
    <w:rsid w:val="00514640"/>
    <w:rsid w:val="00515E9E"/>
    <w:rsid w:val="00517131"/>
    <w:rsid w:val="00520C9F"/>
    <w:rsid w:val="00521EEC"/>
    <w:rsid w:val="00522C59"/>
    <w:rsid w:val="005236AC"/>
    <w:rsid w:val="00531B19"/>
    <w:rsid w:val="0053298D"/>
    <w:rsid w:val="005338BC"/>
    <w:rsid w:val="005373F8"/>
    <w:rsid w:val="005375A1"/>
    <w:rsid w:val="0054044C"/>
    <w:rsid w:val="00541029"/>
    <w:rsid w:val="00541406"/>
    <w:rsid w:val="0054195C"/>
    <w:rsid w:val="00542BBF"/>
    <w:rsid w:val="00542EDB"/>
    <w:rsid w:val="0054477F"/>
    <w:rsid w:val="00546C2A"/>
    <w:rsid w:val="00547080"/>
    <w:rsid w:val="0054771E"/>
    <w:rsid w:val="00547B74"/>
    <w:rsid w:val="00550042"/>
    <w:rsid w:val="00553DD3"/>
    <w:rsid w:val="005555CC"/>
    <w:rsid w:val="00556FF6"/>
    <w:rsid w:val="0055717D"/>
    <w:rsid w:val="005602A4"/>
    <w:rsid w:val="00560AA9"/>
    <w:rsid w:val="005627A9"/>
    <w:rsid w:val="0056389D"/>
    <w:rsid w:val="00564465"/>
    <w:rsid w:val="005655CC"/>
    <w:rsid w:val="005659E8"/>
    <w:rsid w:val="0056613C"/>
    <w:rsid w:val="00570840"/>
    <w:rsid w:val="00570EA0"/>
    <w:rsid w:val="005728CE"/>
    <w:rsid w:val="00574AEA"/>
    <w:rsid w:val="00575C05"/>
    <w:rsid w:val="005771D9"/>
    <w:rsid w:val="00580B0F"/>
    <w:rsid w:val="005820A2"/>
    <w:rsid w:val="005822F6"/>
    <w:rsid w:val="00582788"/>
    <w:rsid w:val="00584B9B"/>
    <w:rsid w:val="005859F4"/>
    <w:rsid w:val="00587CE3"/>
    <w:rsid w:val="005937B1"/>
    <w:rsid w:val="0059385F"/>
    <w:rsid w:val="00594AD9"/>
    <w:rsid w:val="00596649"/>
    <w:rsid w:val="0059695E"/>
    <w:rsid w:val="00596C16"/>
    <w:rsid w:val="005A30A7"/>
    <w:rsid w:val="005A352F"/>
    <w:rsid w:val="005A3E06"/>
    <w:rsid w:val="005A442E"/>
    <w:rsid w:val="005B0D78"/>
    <w:rsid w:val="005B18D3"/>
    <w:rsid w:val="005B26CB"/>
    <w:rsid w:val="005B3D8D"/>
    <w:rsid w:val="005B643F"/>
    <w:rsid w:val="005C312B"/>
    <w:rsid w:val="005C3A01"/>
    <w:rsid w:val="005C4B09"/>
    <w:rsid w:val="005C5B56"/>
    <w:rsid w:val="005C6221"/>
    <w:rsid w:val="005C7556"/>
    <w:rsid w:val="005D218E"/>
    <w:rsid w:val="005D5CB8"/>
    <w:rsid w:val="005D5D7F"/>
    <w:rsid w:val="005E012B"/>
    <w:rsid w:val="005E60CD"/>
    <w:rsid w:val="005F55C0"/>
    <w:rsid w:val="005F5CF6"/>
    <w:rsid w:val="006004C7"/>
    <w:rsid w:val="00602A5B"/>
    <w:rsid w:val="00606512"/>
    <w:rsid w:val="00611587"/>
    <w:rsid w:val="00612799"/>
    <w:rsid w:val="006127EB"/>
    <w:rsid w:val="00616A8F"/>
    <w:rsid w:val="00622FE6"/>
    <w:rsid w:val="0062357C"/>
    <w:rsid w:val="006277EE"/>
    <w:rsid w:val="0063015D"/>
    <w:rsid w:val="00631302"/>
    <w:rsid w:val="006339ED"/>
    <w:rsid w:val="006370F8"/>
    <w:rsid w:val="00644511"/>
    <w:rsid w:val="006452A7"/>
    <w:rsid w:val="00645A4D"/>
    <w:rsid w:val="00654F88"/>
    <w:rsid w:val="006614D7"/>
    <w:rsid w:val="00662B3B"/>
    <w:rsid w:val="0066506E"/>
    <w:rsid w:val="00665B63"/>
    <w:rsid w:val="00666F9A"/>
    <w:rsid w:val="00667E91"/>
    <w:rsid w:val="006712B7"/>
    <w:rsid w:val="006714D4"/>
    <w:rsid w:val="00674651"/>
    <w:rsid w:val="00676761"/>
    <w:rsid w:val="00681419"/>
    <w:rsid w:val="006815C9"/>
    <w:rsid w:val="0068185D"/>
    <w:rsid w:val="00684760"/>
    <w:rsid w:val="00684CB0"/>
    <w:rsid w:val="00685EAD"/>
    <w:rsid w:val="006906F9"/>
    <w:rsid w:val="006A0CD8"/>
    <w:rsid w:val="006A1A93"/>
    <w:rsid w:val="006A1B6A"/>
    <w:rsid w:val="006A268F"/>
    <w:rsid w:val="006A3EA3"/>
    <w:rsid w:val="006A5BCD"/>
    <w:rsid w:val="006A5C75"/>
    <w:rsid w:val="006B6427"/>
    <w:rsid w:val="006B7CE1"/>
    <w:rsid w:val="006C1472"/>
    <w:rsid w:val="006C483C"/>
    <w:rsid w:val="006C506A"/>
    <w:rsid w:val="006C5D59"/>
    <w:rsid w:val="006C69DC"/>
    <w:rsid w:val="006C6F46"/>
    <w:rsid w:val="006D0070"/>
    <w:rsid w:val="006D0225"/>
    <w:rsid w:val="006D281F"/>
    <w:rsid w:val="006D450A"/>
    <w:rsid w:val="006D53C2"/>
    <w:rsid w:val="006D581B"/>
    <w:rsid w:val="006D790B"/>
    <w:rsid w:val="006E1E4C"/>
    <w:rsid w:val="006E34C0"/>
    <w:rsid w:val="006E395F"/>
    <w:rsid w:val="006F18EE"/>
    <w:rsid w:val="006F4743"/>
    <w:rsid w:val="006F6633"/>
    <w:rsid w:val="006F719C"/>
    <w:rsid w:val="00701C5A"/>
    <w:rsid w:val="00701EFC"/>
    <w:rsid w:val="00703598"/>
    <w:rsid w:val="00703C6E"/>
    <w:rsid w:val="0070442E"/>
    <w:rsid w:val="0070520A"/>
    <w:rsid w:val="00706A15"/>
    <w:rsid w:val="00707D93"/>
    <w:rsid w:val="0071056B"/>
    <w:rsid w:val="00713F1C"/>
    <w:rsid w:val="007162AE"/>
    <w:rsid w:val="007214F7"/>
    <w:rsid w:val="00724533"/>
    <w:rsid w:val="00724F8B"/>
    <w:rsid w:val="00726B3B"/>
    <w:rsid w:val="00730872"/>
    <w:rsid w:val="00730E4A"/>
    <w:rsid w:val="00732A69"/>
    <w:rsid w:val="00733494"/>
    <w:rsid w:val="007338DF"/>
    <w:rsid w:val="007349F3"/>
    <w:rsid w:val="00740476"/>
    <w:rsid w:val="00740785"/>
    <w:rsid w:val="007427B1"/>
    <w:rsid w:val="00743214"/>
    <w:rsid w:val="007465B3"/>
    <w:rsid w:val="00752861"/>
    <w:rsid w:val="00753CC0"/>
    <w:rsid w:val="007559A0"/>
    <w:rsid w:val="0076071A"/>
    <w:rsid w:val="007630D5"/>
    <w:rsid w:val="00766352"/>
    <w:rsid w:val="0077100C"/>
    <w:rsid w:val="007711AE"/>
    <w:rsid w:val="00774DB4"/>
    <w:rsid w:val="007761EE"/>
    <w:rsid w:val="00780562"/>
    <w:rsid w:val="00782B7B"/>
    <w:rsid w:val="00783725"/>
    <w:rsid w:val="007845BE"/>
    <w:rsid w:val="00784AE4"/>
    <w:rsid w:val="00784F92"/>
    <w:rsid w:val="007855E2"/>
    <w:rsid w:val="007907A8"/>
    <w:rsid w:val="00790851"/>
    <w:rsid w:val="00790D5E"/>
    <w:rsid w:val="0079251D"/>
    <w:rsid w:val="007946A7"/>
    <w:rsid w:val="0079628B"/>
    <w:rsid w:val="0079659A"/>
    <w:rsid w:val="007A054C"/>
    <w:rsid w:val="007A39D0"/>
    <w:rsid w:val="007B02A0"/>
    <w:rsid w:val="007B6C9E"/>
    <w:rsid w:val="007C3E8D"/>
    <w:rsid w:val="007C446F"/>
    <w:rsid w:val="007C694F"/>
    <w:rsid w:val="007C7FF1"/>
    <w:rsid w:val="007D07E6"/>
    <w:rsid w:val="007D3D4F"/>
    <w:rsid w:val="007D4ACF"/>
    <w:rsid w:val="007E2188"/>
    <w:rsid w:val="007E296B"/>
    <w:rsid w:val="007E2F67"/>
    <w:rsid w:val="007E42DD"/>
    <w:rsid w:val="007E59B0"/>
    <w:rsid w:val="007E6292"/>
    <w:rsid w:val="007F0F22"/>
    <w:rsid w:val="007F108C"/>
    <w:rsid w:val="007F2762"/>
    <w:rsid w:val="007F482A"/>
    <w:rsid w:val="007F4E48"/>
    <w:rsid w:val="007F50DF"/>
    <w:rsid w:val="007F63A4"/>
    <w:rsid w:val="007F773E"/>
    <w:rsid w:val="00800C63"/>
    <w:rsid w:val="00802857"/>
    <w:rsid w:val="00803266"/>
    <w:rsid w:val="008046A9"/>
    <w:rsid w:val="00804C1E"/>
    <w:rsid w:val="00804FDB"/>
    <w:rsid w:val="00805983"/>
    <w:rsid w:val="00806173"/>
    <w:rsid w:val="00810D96"/>
    <w:rsid w:val="00811311"/>
    <w:rsid w:val="008149F6"/>
    <w:rsid w:val="008154AB"/>
    <w:rsid w:val="00817D30"/>
    <w:rsid w:val="008203EF"/>
    <w:rsid w:val="00824880"/>
    <w:rsid w:val="008258FB"/>
    <w:rsid w:val="008307BB"/>
    <w:rsid w:val="00830CDC"/>
    <w:rsid w:val="0083184A"/>
    <w:rsid w:val="00831E9C"/>
    <w:rsid w:val="008327BB"/>
    <w:rsid w:val="00832C53"/>
    <w:rsid w:val="00834FD5"/>
    <w:rsid w:val="0084013D"/>
    <w:rsid w:val="00843DB9"/>
    <w:rsid w:val="00843E69"/>
    <w:rsid w:val="00847CA8"/>
    <w:rsid w:val="00851EA0"/>
    <w:rsid w:val="00855D45"/>
    <w:rsid w:val="008562A8"/>
    <w:rsid w:val="00857398"/>
    <w:rsid w:val="00862F3F"/>
    <w:rsid w:val="00863583"/>
    <w:rsid w:val="00867115"/>
    <w:rsid w:val="008722AE"/>
    <w:rsid w:val="008727FE"/>
    <w:rsid w:val="00874966"/>
    <w:rsid w:val="00877030"/>
    <w:rsid w:val="00885BB5"/>
    <w:rsid w:val="0088620D"/>
    <w:rsid w:val="00886B02"/>
    <w:rsid w:val="00887217"/>
    <w:rsid w:val="00887804"/>
    <w:rsid w:val="00887B9C"/>
    <w:rsid w:val="00892BE5"/>
    <w:rsid w:val="0089394E"/>
    <w:rsid w:val="00894188"/>
    <w:rsid w:val="008971BA"/>
    <w:rsid w:val="00897C08"/>
    <w:rsid w:val="008A0327"/>
    <w:rsid w:val="008A2462"/>
    <w:rsid w:val="008A5464"/>
    <w:rsid w:val="008A5AC3"/>
    <w:rsid w:val="008B0AD0"/>
    <w:rsid w:val="008B21DF"/>
    <w:rsid w:val="008B70B1"/>
    <w:rsid w:val="008B78E0"/>
    <w:rsid w:val="008C282E"/>
    <w:rsid w:val="008C4052"/>
    <w:rsid w:val="008C6856"/>
    <w:rsid w:val="008D0375"/>
    <w:rsid w:val="008D0D20"/>
    <w:rsid w:val="008D366D"/>
    <w:rsid w:val="008D3F32"/>
    <w:rsid w:val="008D4AAF"/>
    <w:rsid w:val="008D61C9"/>
    <w:rsid w:val="008D7D96"/>
    <w:rsid w:val="008E2316"/>
    <w:rsid w:val="008E2BC3"/>
    <w:rsid w:val="008E582A"/>
    <w:rsid w:val="008E60E3"/>
    <w:rsid w:val="008F11DF"/>
    <w:rsid w:val="0090194B"/>
    <w:rsid w:val="00906FA3"/>
    <w:rsid w:val="009100E7"/>
    <w:rsid w:val="00912FC1"/>
    <w:rsid w:val="009135FD"/>
    <w:rsid w:val="009140B8"/>
    <w:rsid w:val="009141D3"/>
    <w:rsid w:val="00915F99"/>
    <w:rsid w:val="0091741A"/>
    <w:rsid w:val="00920BD7"/>
    <w:rsid w:val="00920FDD"/>
    <w:rsid w:val="00921C95"/>
    <w:rsid w:val="009257E5"/>
    <w:rsid w:val="00925B42"/>
    <w:rsid w:val="009269DE"/>
    <w:rsid w:val="00926EF8"/>
    <w:rsid w:val="00933505"/>
    <w:rsid w:val="009336C5"/>
    <w:rsid w:val="00935C3C"/>
    <w:rsid w:val="00940282"/>
    <w:rsid w:val="009432D4"/>
    <w:rsid w:val="00944220"/>
    <w:rsid w:val="0094460D"/>
    <w:rsid w:val="00944688"/>
    <w:rsid w:val="00945527"/>
    <w:rsid w:val="00947384"/>
    <w:rsid w:val="00947B81"/>
    <w:rsid w:val="00947DEF"/>
    <w:rsid w:val="00947F8D"/>
    <w:rsid w:val="00951CF0"/>
    <w:rsid w:val="00951FAB"/>
    <w:rsid w:val="0095593E"/>
    <w:rsid w:val="00966289"/>
    <w:rsid w:val="00966ACA"/>
    <w:rsid w:val="0096741C"/>
    <w:rsid w:val="00971D38"/>
    <w:rsid w:val="00972312"/>
    <w:rsid w:val="00972519"/>
    <w:rsid w:val="0097293A"/>
    <w:rsid w:val="00973456"/>
    <w:rsid w:val="00974621"/>
    <w:rsid w:val="009843B8"/>
    <w:rsid w:val="00987BEC"/>
    <w:rsid w:val="009908BA"/>
    <w:rsid w:val="009909DB"/>
    <w:rsid w:val="0099334B"/>
    <w:rsid w:val="009937E9"/>
    <w:rsid w:val="00994AC2"/>
    <w:rsid w:val="00996F4F"/>
    <w:rsid w:val="009A0D15"/>
    <w:rsid w:val="009A25FE"/>
    <w:rsid w:val="009B1C41"/>
    <w:rsid w:val="009B301B"/>
    <w:rsid w:val="009B5E7D"/>
    <w:rsid w:val="009C3D9C"/>
    <w:rsid w:val="009C4248"/>
    <w:rsid w:val="009C744F"/>
    <w:rsid w:val="009D1C30"/>
    <w:rsid w:val="009D2DB9"/>
    <w:rsid w:val="009D60C7"/>
    <w:rsid w:val="009D6D38"/>
    <w:rsid w:val="009E2F93"/>
    <w:rsid w:val="009E3A94"/>
    <w:rsid w:val="009E415E"/>
    <w:rsid w:val="009E779D"/>
    <w:rsid w:val="009F113A"/>
    <w:rsid w:val="009F26B8"/>
    <w:rsid w:val="009F4383"/>
    <w:rsid w:val="009F5BCF"/>
    <w:rsid w:val="00A02318"/>
    <w:rsid w:val="00A02CA8"/>
    <w:rsid w:val="00A12304"/>
    <w:rsid w:val="00A1290B"/>
    <w:rsid w:val="00A12E65"/>
    <w:rsid w:val="00A14C48"/>
    <w:rsid w:val="00A150F4"/>
    <w:rsid w:val="00A15B59"/>
    <w:rsid w:val="00A162B6"/>
    <w:rsid w:val="00A20447"/>
    <w:rsid w:val="00A20F8F"/>
    <w:rsid w:val="00A220DD"/>
    <w:rsid w:val="00A23EBF"/>
    <w:rsid w:val="00A24B95"/>
    <w:rsid w:val="00A264D0"/>
    <w:rsid w:val="00A27921"/>
    <w:rsid w:val="00A31890"/>
    <w:rsid w:val="00A334D0"/>
    <w:rsid w:val="00A35F30"/>
    <w:rsid w:val="00A418A0"/>
    <w:rsid w:val="00A41EC7"/>
    <w:rsid w:val="00A42F40"/>
    <w:rsid w:val="00A430C6"/>
    <w:rsid w:val="00A44D84"/>
    <w:rsid w:val="00A4764D"/>
    <w:rsid w:val="00A47A2E"/>
    <w:rsid w:val="00A47E2C"/>
    <w:rsid w:val="00A51749"/>
    <w:rsid w:val="00A60DF4"/>
    <w:rsid w:val="00A616ED"/>
    <w:rsid w:val="00A61AD8"/>
    <w:rsid w:val="00A61AEF"/>
    <w:rsid w:val="00A61BA6"/>
    <w:rsid w:val="00A62E93"/>
    <w:rsid w:val="00A635A1"/>
    <w:rsid w:val="00A6588E"/>
    <w:rsid w:val="00A668A7"/>
    <w:rsid w:val="00A6787A"/>
    <w:rsid w:val="00A76FA7"/>
    <w:rsid w:val="00A772E0"/>
    <w:rsid w:val="00A7771F"/>
    <w:rsid w:val="00A827E2"/>
    <w:rsid w:val="00A83C1E"/>
    <w:rsid w:val="00A8717C"/>
    <w:rsid w:val="00A87C5D"/>
    <w:rsid w:val="00A914F9"/>
    <w:rsid w:val="00A939D1"/>
    <w:rsid w:val="00A96579"/>
    <w:rsid w:val="00A97852"/>
    <w:rsid w:val="00AA16F7"/>
    <w:rsid w:val="00AA3BFC"/>
    <w:rsid w:val="00AA3F4D"/>
    <w:rsid w:val="00AA46C3"/>
    <w:rsid w:val="00AA7E5B"/>
    <w:rsid w:val="00AB079E"/>
    <w:rsid w:val="00AB4297"/>
    <w:rsid w:val="00AC5F85"/>
    <w:rsid w:val="00AD18A4"/>
    <w:rsid w:val="00AD1E78"/>
    <w:rsid w:val="00AD21D2"/>
    <w:rsid w:val="00AD5B85"/>
    <w:rsid w:val="00AD7D67"/>
    <w:rsid w:val="00AE17E7"/>
    <w:rsid w:val="00AE2504"/>
    <w:rsid w:val="00AE419E"/>
    <w:rsid w:val="00AE467F"/>
    <w:rsid w:val="00AE49BE"/>
    <w:rsid w:val="00AE4F53"/>
    <w:rsid w:val="00AE557C"/>
    <w:rsid w:val="00AE7899"/>
    <w:rsid w:val="00AF02C3"/>
    <w:rsid w:val="00AF15B0"/>
    <w:rsid w:val="00AF3E6D"/>
    <w:rsid w:val="00AF66EB"/>
    <w:rsid w:val="00B00507"/>
    <w:rsid w:val="00B0249A"/>
    <w:rsid w:val="00B0287D"/>
    <w:rsid w:val="00B04511"/>
    <w:rsid w:val="00B06226"/>
    <w:rsid w:val="00B0724A"/>
    <w:rsid w:val="00B1158B"/>
    <w:rsid w:val="00B11BC9"/>
    <w:rsid w:val="00B11F1F"/>
    <w:rsid w:val="00B135AF"/>
    <w:rsid w:val="00B158EF"/>
    <w:rsid w:val="00B15FFB"/>
    <w:rsid w:val="00B1677E"/>
    <w:rsid w:val="00B20370"/>
    <w:rsid w:val="00B21256"/>
    <w:rsid w:val="00B2632E"/>
    <w:rsid w:val="00B276B6"/>
    <w:rsid w:val="00B3168F"/>
    <w:rsid w:val="00B344B1"/>
    <w:rsid w:val="00B3772D"/>
    <w:rsid w:val="00B46697"/>
    <w:rsid w:val="00B47006"/>
    <w:rsid w:val="00B5114A"/>
    <w:rsid w:val="00B521B7"/>
    <w:rsid w:val="00B52209"/>
    <w:rsid w:val="00B62313"/>
    <w:rsid w:val="00B6251E"/>
    <w:rsid w:val="00B67DDA"/>
    <w:rsid w:val="00B716CE"/>
    <w:rsid w:val="00B7637D"/>
    <w:rsid w:val="00B768BF"/>
    <w:rsid w:val="00B770B0"/>
    <w:rsid w:val="00B81AD2"/>
    <w:rsid w:val="00B83AA4"/>
    <w:rsid w:val="00B83B09"/>
    <w:rsid w:val="00B8633E"/>
    <w:rsid w:val="00B876C6"/>
    <w:rsid w:val="00B90BAD"/>
    <w:rsid w:val="00B95A4B"/>
    <w:rsid w:val="00B9706F"/>
    <w:rsid w:val="00BA5B0D"/>
    <w:rsid w:val="00BB206A"/>
    <w:rsid w:val="00BB2183"/>
    <w:rsid w:val="00BB4BAB"/>
    <w:rsid w:val="00BB5A8D"/>
    <w:rsid w:val="00BC1905"/>
    <w:rsid w:val="00BC2898"/>
    <w:rsid w:val="00BC48A8"/>
    <w:rsid w:val="00BC700A"/>
    <w:rsid w:val="00BD061B"/>
    <w:rsid w:val="00BD0EA6"/>
    <w:rsid w:val="00BD1873"/>
    <w:rsid w:val="00BD1CAB"/>
    <w:rsid w:val="00BD4899"/>
    <w:rsid w:val="00BD5764"/>
    <w:rsid w:val="00BE194E"/>
    <w:rsid w:val="00BE1F23"/>
    <w:rsid w:val="00BE753A"/>
    <w:rsid w:val="00BF5136"/>
    <w:rsid w:val="00BF65CA"/>
    <w:rsid w:val="00C000F2"/>
    <w:rsid w:val="00C00F96"/>
    <w:rsid w:val="00C05121"/>
    <w:rsid w:val="00C07016"/>
    <w:rsid w:val="00C07168"/>
    <w:rsid w:val="00C10B2F"/>
    <w:rsid w:val="00C115DB"/>
    <w:rsid w:val="00C162B1"/>
    <w:rsid w:val="00C17539"/>
    <w:rsid w:val="00C1778A"/>
    <w:rsid w:val="00C2117E"/>
    <w:rsid w:val="00C216E5"/>
    <w:rsid w:val="00C24602"/>
    <w:rsid w:val="00C26553"/>
    <w:rsid w:val="00C30CFF"/>
    <w:rsid w:val="00C311AB"/>
    <w:rsid w:val="00C31493"/>
    <w:rsid w:val="00C32BF4"/>
    <w:rsid w:val="00C34932"/>
    <w:rsid w:val="00C35DD4"/>
    <w:rsid w:val="00C36BF1"/>
    <w:rsid w:val="00C41548"/>
    <w:rsid w:val="00C41857"/>
    <w:rsid w:val="00C45AE4"/>
    <w:rsid w:val="00C474A9"/>
    <w:rsid w:val="00C5307A"/>
    <w:rsid w:val="00C54891"/>
    <w:rsid w:val="00C54AFA"/>
    <w:rsid w:val="00C61CA8"/>
    <w:rsid w:val="00C63E02"/>
    <w:rsid w:val="00C651C5"/>
    <w:rsid w:val="00C66AA0"/>
    <w:rsid w:val="00C67698"/>
    <w:rsid w:val="00C702C6"/>
    <w:rsid w:val="00C71030"/>
    <w:rsid w:val="00C7117C"/>
    <w:rsid w:val="00C7153D"/>
    <w:rsid w:val="00C716A2"/>
    <w:rsid w:val="00C73828"/>
    <w:rsid w:val="00C76276"/>
    <w:rsid w:val="00C77D5B"/>
    <w:rsid w:val="00C80808"/>
    <w:rsid w:val="00C812CA"/>
    <w:rsid w:val="00C823C9"/>
    <w:rsid w:val="00C83DBA"/>
    <w:rsid w:val="00C85139"/>
    <w:rsid w:val="00C92A2B"/>
    <w:rsid w:val="00C94D12"/>
    <w:rsid w:val="00C94E91"/>
    <w:rsid w:val="00CA0FEB"/>
    <w:rsid w:val="00CA1DA7"/>
    <w:rsid w:val="00CA2047"/>
    <w:rsid w:val="00CA5281"/>
    <w:rsid w:val="00CA65DD"/>
    <w:rsid w:val="00CB011D"/>
    <w:rsid w:val="00CB135E"/>
    <w:rsid w:val="00CB1BF7"/>
    <w:rsid w:val="00CB20DD"/>
    <w:rsid w:val="00CB26DA"/>
    <w:rsid w:val="00CB2921"/>
    <w:rsid w:val="00CB38E8"/>
    <w:rsid w:val="00CB5CED"/>
    <w:rsid w:val="00CC333D"/>
    <w:rsid w:val="00CC6187"/>
    <w:rsid w:val="00CD21D4"/>
    <w:rsid w:val="00CD28AE"/>
    <w:rsid w:val="00CD3308"/>
    <w:rsid w:val="00CD520A"/>
    <w:rsid w:val="00CD58D5"/>
    <w:rsid w:val="00CE33D2"/>
    <w:rsid w:val="00CE5BFE"/>
    <w:rsid w:val="00CF4A47"/>
    <w:rsid w:val="00CF4CAF"/>
    <w:rsid w:val="00CF5078"/>
    <w:rsid w:val="00CF6BC0"/>
    <w:rsid w:val="00D00861"/>
    <w:rsid w:val="00D01635"/>
    <w:rsid w:val="00D041D2"/>
    <w:rsid w:val="00D048C8"/>
    <w:rsid w:val="00D06D4E"/>
    <w:rsid w:val="00D07C5B"/>
    <w:rsid w:val="00D10061"/>
    <w:rsid w:val="00D11160"/>
    <w:rsid w:val="00D12613"/>
    <w:rsid w:val="00D12DAE"/>
    <w:rsid w:val="00D151D7"/>
    <w:rsid w:val="00D16BD2"/>
    <w:rsid w:val="00D17DBD"/>
    <w:rsid w:val="00D17F61"/>
    <w:rsid w:val="00D21321"/>
    <w:rsid w:val="00D21B81"/>
    <w:rsid w:val="00D2258F"/>
    <w:rsid w:val="00D22C86"/>
    <w:rsid w:val="00D236B4"/>
    <w:rsid w:val="00D2386E"/>
    <w:rsid w:val="00D2434D"/>
    <w:rsid w:val="00D246FF"/>
    <w:rsid w:val="00D27AF2"/>
    <w:rsid w:val="00D3344F"/>
    <w:rsid w:val="00D34C0B"/>
    <w:rsid w:val="00D35458"/>
    <w:rsid w:val="00D36FE9"/>
    <w:rsid w:val="00D3751F"/>
    <w:rsid w:val="00D420C1"/>
    <w:rsid w:val="00D43E8F"/>
    <w:rsid w:val="00D46277"/>
    <w:rsid w:val="00D47A9A"/>
    <w:rsid w:val="00D50876"/>
    <w:rsid w:val="00D55291"/>
    <w:rsid w:val="00D56531"/>
    <w:rsid w:val="00D570D9"/>
    <w:rsid w:val="00D57466"/>
    <w:rsid w:val="00D57640"/>
    <w:rsid w:val="00D60092"/>
    <w:rsid w:val="00D6496F"/>
    <w:rsid w:val="00D737DB"/>
    <w:rsid w:val="00D75585"/>
    <w:rsid w:val="00D843AF"/>
    <w:rsid w:val="00D86A55"/>
    <w:rsid w:val="00D87B86"/>
    <w:rsid w:val="00D9150D"/>
    <w:rsid w:val="00D979FC"/>
    <w:rsid w:val="00DA3C20"/>
    <w:rsid w:val="00DA5757"/>
    <w:rsid w:val="00DB07EC"/>
    <w:rsid w:val="00DB2B38"/>
    <w:rsid w:val="00DB766B"/>
    <w:rsid w:val="00DC0467"/>
    <w:rsid w:val="00DC080D"/>
    <w:rsid w:val="00DC61DD"/>
    <w:rsid w:val="00DD0AC5"/>
    <w:rsid w:val="00DD217D"/>
    <w:rsid w:val="00DE3509"/>
    <w:rsid w:val="00DF0F1B"/>
    <w:rsid w:val="00DF2A61"/>
    <w:rsid w:val="00DF31FF"/>
    <w:rsid w:val="00DF4737"/>
    <w:rsid w:val="00DF4CD0"/>
    <w:rsid w:val="00E0410A"/>
    <w:rsid w:val="00E04189"/>
    <w:rsid w:val="00E044D9"/>
    <w:rsid w:val="00E05517"/>
    <w:rsid w:val="00E06DFF"/>
    <w:rsid w:val="00E06FC7"/>
    <w:rsid w:val="00E11562"/>
    <w:rsid w:val="00E11D1B"/>
    <w:rsid w:val="00E2099F"/>
    <w:rsid w:val="00E2268D"/>
    <w:rsid w:val="00E235D1"/>
    <w:rsid w:val="00E23A6A"/>
    <w:rsid w:val="00E23E90"/>
    <w:rsid w:val="00E23FEB"/>
    <w:rsid w:val="00E2509F"/>
    <w:rsid w:val="00E25BC2"/>
    <w:rsid w:val="00E320B8"/>
    <w:rsid w:val="00E33ED8"/>
    <w:rsid w:val="00E34868"/>
    <w:rsid w:val="00E3635F"/>
    <w:rsid w:val="00E3740F"/>
    <w:rsid w:val="00E4046F"/>
    <w:rsid w:val="00E42795"/>
    <w:rsid w:val="00E43A42"/>
    <w:rsid w:val="00E44C9B"/>
    <w:rsid w:val="00E451B7"/>
    <w:rsid w:val="00E454D4"/>
    <w:rsid w:val="00E459A6"/>
    <w:rsid w:val="00E461BF"/>
    <w:rsid w:val="00E46AD6"/>
    <w:rsid w:val="00E50FDE"/>
    <w:rsid w:val="00E52667"/>
    <w:rsid w:val="00E54A4B"/>
    <w:rsid w:val="00E54EFD"/>
    <w:rsid w:val="00E56761"/>
    <w:rsid w:val="00E5704B"/>
    <w:rsid w:val="00E579A5"/>
    <w:rsid w:val="00E653E6"/>
    <w:rsid w:val="00E65415"/>
    <w:rsid w:val="00E7059C"/>
    <w:rsid w:val="00E724E5"/>
    <w:rsid w:val="00E758AA"/>
    <w:rsid w:val="00E764AC"/>
    <w:rsid w:val="00E813AD"/>
    <w:rsid w:val="00E826C6"/>
    <w:rsid w:val="00E828C1"/>
    <w:rsid w:val="00E86ECF"/>
    <w:rsid w:val="00E97314"/>
    <w:rsid w:val="00EA077E"/>
    <w:rsid w:val="00EA25F7"/>
    <w:rsid w:val="00EA37A0"/>
    <w:rsid w:val="00EA52C9"/>
    <w:rsid w:val="00EA6F2E"/>
    <w:rsid w:val="00EB1B09"/>
    <w:rsid w:val="00EB3984"/>
    <w:rsid w:val="00EB5429"/>
    <w:rsid w:val="00EC3683"/>
    <w:rsid w:val="00EC37F7"/>
    <w:rsid w:val="00EC4E59"/>
    <w:rsid w:val="00ED16CB"/>
    <w:rsid w:val="00ED2A4B"/>
    <w:rsid w:val="00ED327E"/>
    <w:rsid w:val="00ED6B5F"/>
    <w:rsid w:val="00EE28DE"/>
    <w:rsid w:val="00EE295C"/>
    <w:rsid w:val="00EE5C47"/>
    <w:rsid w:val="00EE5F9A"/>
    <w:rsid w:val="00EF66AB"/>
    <w:rsid w:val="00F0059F"/>
    <w:rsid w:val="00F0110C"/>
    <w:rsid w:val="00F01F04"/>
    <w:rsid w:val="00F06CA9"/>
    <w:rsid w:val="00F076E5"/>
    <w:rsid w:val="00F10083"/>
    <w:rsid w:val="00F110B3"/>
    <w:rsid w:val="00F12393"/>
    <w:rsid w:val="00F13311"/>
    <w:rsid w:val="00F13907"/>
    <w:rsid w:val="00F20541"/>
    <w:rsid w:val="00F20B66"/>
    <w:rsid w:val="00F2274B"/>
    <w:rsid w:val="00F2275A"/>
    <w:rsid w:val="00F2339A"/>
    <w:rsid w:val="00F24500"/>
    <w:rsid w:val="00F24EDB"/>
    <w:rsid w:val="00F3021D"/>
    <w:rsid w:val="00F304E3"/>
    <w:rsid w:val="00F3050E"/>
    <w:rsid w:val="00F31273"/>
    <w:rsid w:val="00F32206"/>
    <w:rsid w:val="00F33C85"/>
    <w:rsid w:val="00F340C4"/>
    <w:rsid w:val="00F35C09"/>
    <w:rsid w:val="00F35CBE"/>
    <w:rsid w:val="00F35E8E"/>
    <w:rsid w:val="00F3650E"/>
    <w:rsid w:val="00F36AE1"/>
    <w:rsid w:val="00F36C36"/>
    <w:rsid w:val="00F40B8C"/>
    <w:rsid w:val="00F4314B"/>
    <w:rsid w:val="00F44D38"/>
    <w:rsid w:val="00F4512B"/>
    <w:rsid w:val="00F46B14"/>
    <w:rsid w:val="00F47160"/>
    <w:rsid w:val="00F50CE3"/>
    <w:rsid w:val="00F524E9"/>
    <w:rsid w:val="00F56000"/>
    <w:rsid w:val="00F571DD"/>
    <w:rsid w:val="00F577E9"/>
    <w:rsid w:val="00F61305"/>
    <w:rsid w:val="00F61519"/>
    <w:rsid w:val="00F63D7A"/>
    <w:rsid w:val="00F64278"/>
    <w:rsid w:val="00F672B0"/>
    <w:rsid w:val="00F7010A"/>
    <w:rsid w:val="00F72A7A"/>
    <w:rsid w:val="00F72FD5"/>
    <w:rsid w:val="00F73487"/>
    <w:rsid w:val="00F73BA6"/>
    <w:rsid w:val="00F75919"/>
    <w:rsid w:val="00F76900"/>
    <w:rsid w:val="00F76DD7"/>
    <w:rsid w:val="00F80213"/>
    <w:rsid w:val="00F815D4"/>
    <w:rsid w:val="00F817A6"/>
    <w:rsid w:val="00F831AB"/>
    <w:rsid w:val="00F8517C"/>
    <w:rsid w:val="00F86E65"/>
    <w:rsid w:val="00F96C19"/>
    <w:rsid w:val="00F9767A"/>
    <w:rsid w:val="00FA1301"/>
    <w:rsid w:val="00FA29D3"/>
    <w:rsid w:val="00FA2A4C"/>
    <w:rsid w:val="00FA32B0"/>
    <w:rsid w:val="00FA34F8"/>
    <w:rsid w:val="00FB2E2A"/>
    <w:rsid w:val="00FB2FB1"/>
    <w:rsid w:val="00FC5FA2"/>
    <w:rsid w:val="00FC6036"/>
    <w:rsid w:val="00FC65EE"/>
    <w:rsid w:val="00FD0D2C"/>
    <w:rsid w:val="00FD16EA"/>
    <w:rsid w:val="00FD370C"/>
    <w:rsid w:val="00FD5CCC"/>
    <w:rsid w:val="00FD76A2"/>
    <w:rsid w:val="00FE017C"/>
    <w:rsid w:val="00FE17C9"/>
    <w:rsid w:val="00FE7857"/>
    <w:rsid w:val="00FF1B41"/>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24A3A"/>
  <w15:docId w15:val="{3335F482-47D6-4849-8BE2-15A536C4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5998"/>
    <w:rPr>
      <w:sz w:val="24"/>
      <w:szCs w:val="24"/>
    </w:rPr>
  </w:style>
  <w:style w:type="paragraph" w:styleId="Titolo1">
    <w:name w:val="heading 1"/>
    <w:basedOn w:val="Normale"/>
    <w:next w:val="Normale"/>
    <w:link w:val="Titolo1Carattere"/>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rsid w:val="00570840"/>
    <w:pPr>
      <w:spacing w:before="100" w:beforeAutospacing="1" w:after="100" w:afterAutospacing="1"/>
    </w:pPr>
  </w:style>
  <w:style w:type="table" w:styleId="Grigliatabella">
    <w:name w:val="Table Grid"/>
    <w:basedOn w:val="Tabellanormale"/>
    <w:uiPriority w:val="59"/>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rsid w:val="001302C9"/>
    <w:rPr>
      <w:rFonts w:ascii="Tahoma" w:hAnsi="Tahoma" w:cs="Tahoma"/>
      <w:sz w:val="16"/>
      <w:szCs w:val="16"/>
    </w:rPr>
  </w:style>
  <w:style w:type="character" w:customStyle="1" w:styleId="TestofumettoCarattere">
    <w:name w:val="Testo fumetto Carattere"/>
    <w:link w:val="Testofumetto"/>
    <w:rsid w:val="001302C9"/>
    <w:rPr>
      <w:rFonts w:ascii="Tahoma" w:hAnsi="Tahoma" w:cs="Tahoma"/>
      <w:sz w:val="16"/>
      <w:szCs w:val="16"/>
    </w:rPr>
  </w:style>
  <w:style w:type="character" w:styleId="Collegamentoipertestuale">
    <w:name w:val="Hyperlink"/>
    <w:uiPriority w:val="99"/>
    <w:rsid w:val="001302C9"/>
    <w:rPr>
      <w:color w:val="0000FF"/>
      <w:u w:val="single"/>
    </w:rPr>
  </w:style>
  <w:style w:type="paragraph" w:styleId="Sottotitolo">
    <w:name w:val="Subtitle"/>
    <w:basedOn w:val="Normale"/>
    <w:link w:val="SottotitoloCarattere"/>
    <w:qFormat/>
    <w:rsid w:val="00800C63"/>
    <w:pPr>
      <w:jc w:val="center"/>
    </w:pPr>
    <w:rPr>
      <w:b/>
      <w:sz w:val="36"/>
      <w:szCs w:val="20"/>
    </w:rPr>
  </w:style>
  <w:style w:type="character" w:customStyle="1" w:styleId="SottotitoloCarattere">
    <w:name w:val="Sottotitolo Carattere"/>
    <w:link w:val="Sottotitolo"/>
    <w:rsid w:val="00800C63"/>
    <w:rPr>
      <w:b/>
      <w:sz w:val="36"/>
    </w:rPr>
  </w:style>
  <w:style w:type="character" w:styleId="Numeropagina">
    <w:name w:val="page number"/>
    <w:basedOn w:val="Carpredefinitoparagrafo"/>
    <w:uiPriority w:val="99"/>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semiHidden/>
    <w:rsid w:val="00E044D9"/>
    <w:rPr>
      <w:rFonts w:ascii="Cambria" w:eastAsia="Times New Roman" w:hAnsi="Cambria" w:cs="Times New Roman"/>
      <w:b/>
      <w:bCs/>
      <w:i/>
      <w:iCs/>
      <w:sz w:val="28"/>
      <w:szCs w:val="28"/>
    </w:rPr>
  </w:style>
  <w:style w:type="paragraph" w:styleId="Corpotesto">
    <w:name w:val="Body Text"/>
    <w:basedOn w:val="Normale"/>
    <w:link w:val="CorpotestoCarattere1"/>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uiPriority w:val="1"/>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9"/>
    <w:semiHidden/>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9"/>
    <w:rsid w:val="0035799A"/>
    <w:rPr>
      <w:rFonts w:ascii="Cambria" w:hAnsi="Cambria"/>
      <w:b/>
      <w:bCs/>
      <w:sz w:val="26"/>
      <w:szCs w:val="26"/>
    </w:rPr>
  </w:style>
  <w:style w:type="character" w:customStyle="1" w:styleId="Titolo5Carattere">
    <w:name w:val="Titolo 5 Carattere"/>
    <w:basedOn w:val="Carpredefinitoparagrafo"/>
    <w:link w:val="Titolo5"/>
    <w:uiPriority w:val="99"/>
    <w:rsid w:val="0035799A"/>
    <w:rPr>
      <w:rFonts w:ascii="Calibri" w:hAnsi="Calibri"/>
      <w:b/>
      <w:bCs/>
      <w:i/>
      <w:iCs/>
      <w:sz w:val="26"/>
      <w:szCs w:val="26"/>
    </w:rPr>
  </w:style>
  <w:style w:type="character" w:customStyle="1" w:styleId="Titolo6Carattere">
    <w:name w:val="Titolo 6 Carattere"/>
    <w:basedOn w:val="Carpredefinitoparagrafo"/>
    <w:link w:val="Titolo6"/>
    <w:uiPriority w:val="99"/>
    <w:rsid w:val="0035799A"/>
    <w:rPr>
      <w:rFonts w:ascii="Calibri" w:hAnsi="Calibri"/>
      <w:b/>
      <w:bCs/>
      <w:sz w:val="22"/>
      <w:szCs w:val="22"/>
    </w:rPr>
  </w:style>
  <w:style w:type="character" w:customStyle="1" w:styleId="Titolo7Carattere">
    <w:name w:val="Titolo 7 Carattere"/>
    <w:basedOn w:val="Carpredefinitoparagrafo"/>
    <w:link w:val="Titolo7"/>
    <w:uiPriority w:val="99"/>
    <w:rsid w:val="0035799A"/>
    <w:rPr>
      <w:rFonts w:ascii="Calibri" w:hAnsi="Calibri"/>
      <w:sz w:val="24"/>
      <w:szCs w:val="24"/>
    </w:rPr>
  </w:style>
  <w:style w:type="character" w:customStyle="1" w:styleId="Titolo8Carattere">
    <w:name w:val="Titolo 8 Carattere"/>
    <w:basedOn w:val="Carpredefinitoparagrafo"/>
    <w:link w:val="Titolo8"/>
    <w:uiPriority w:val="99"/>
    <w:rsid w:val="0035799A"/>
    <w:rPr>
      <w:rFonts w:ascii="Calibri" w:hAnsi="Calibri"/>
      <w:i/>
      <w:iCs/>
      <w:sz w:val="24"/>
      <w:szCs w:val="24"/>
    </w:rPr>
  </w:style>
  <w:style w:type="character" w:customStyle="1" w:styleId="TitoloCarattere">
    <w:name w:val="Titolo Carattere"/>
    <w:link w:val="Titolo"/>
    <w:uiPriority w:val="99"/>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uiPriority w:val="99"/>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44C9B"/>
    <w:rPr>
      <w:rFonts w:ascii="Courier New" w:hAnsi="Courier New" w:cs="Courier New"/>
    </w:rPr>
  </w:style>
  <w:style w:type="character" w:styleId="Menzionenonrisolta">
    <w:name w:val="Unresolved Mention"/>
    <w:basedOn w:val="Carpredefinitoparagrafo"/>
    <w:uiPriority w:val="99"/>
    <w:semiHidden/>
    <w:unhideWhenUsed/>
    <w:rsid w:val="00F7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67">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61526349">
      <w:bodyDiv w:val="1"/>
      <w:marLeft w:val="0"/>
      <w:marRight w:val="0"/>
      <w:marTop w:val="0"/>
      <w:marBottom w:val="0"/>
      <w:divBdr>
        <w:top w:val="none" w:sz="0" w:space="0" w:color="auto"/>
        <w:left w:val="none" w:sz="0" w:space="0" w:color="auto"/>
        <w:bottom w:val="none" w:sz="0" w:space="0" w:color="auto"/>
        <w:right w:val="none" w:sz="0" w:space="0" w:color="auto"/>
      </w:divBdr>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67827784">
      <w:bodyDiv w:val="1"/>
      <w:marLeft w:val="0"/>
      <w:marRight w:val="0"/>
      <w:marTop w:val="0"/>
      <w:marBottom w:val="0"/>
      <w:divBdr>
        <w:top w:val="none" w:sz="0" w:space="0" w:color="auto"/>
        <w:left w:val="none" w:sz="0" w:space="0" w:color="auto"/>
        <w:bottom w:val="none" w:sz="0" w:space="0" w:color="auto"/>
        <w:right w:val="none" w:sz="0" w:space="0" w:color="auto"/>
      </w:divBdr>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196238203">
      <w:bodyDiv w:val="1"/>
      <w:marLeft w:val="0"/>
      <w:marRight w:val="0"/>
      <w:marTop w:val="0"/>
      <w:marBottom w:val="0"/>
      <w:divBdr>
        <w:top w:val="none" w:sz="0" w:space="0" w:color="auto"/>
        <w:left w:val="none" w:sz="0" w:space="0" w:color="auto"/>
        <w:bottom w:val="none" w:sz="0" w:space="0" w:color="auto"/>
        <w:right w:val="none" w:sz="0" w:space="0" w:color="auto"/>
      </w:divBdr>
    </w:div>
    <w:div w:id="1209368430">
      <w:bodyDiv w:val="1"/>
      <w:marLeft w:val="0"/>
      <w:marRight w:val="0"/>
      <w:marTop w:val="0"/>
      <w:marBottom w:val="0"/>
      <w:divBdr>
        <w:top w:val="none" w:sz="0" w:space="0" w:color="auto"/>
        <w:left w:val="none" w:sz="0" w:space="0" w:color="auto"/>
        <w:bottom w:val="none" w:sz="0" w:space="0" w:color="auto"/>
        <w:right w:val="none" w:sz="0" w:space="0" w:color="auto"/>
      </w:divBdr>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10357602">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6929-E634-9B40-A41E-CE049F3E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7489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fermi</dc:creator>
  <cp:lastModifiedBy>Lucio Siano</cp:lastModifiedBy>
  <cp:revision>2</cp:revision>
  <cp:lastPrinted>2019-06-26T07:28:00Z</cp:lastPrinted>
  <dcterms:created xsi:type="dcterms:W3CDTF">2021-09-13T19:20:00Z</dcterms:created>
  <dcterms:modified xsi:type="dcterms:W3CDTF">2021-09-13T19:20:00Z</dcterms:modified>
</cp:coreProperties>
</file>